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mc:AlternateContent>
          <mc:Choice Requires="wpg">
            <w:drawing>
              <wp:anchor allowOverlap="1" behindDoc="0" distB="0" distT="0" distL="114300" distR="114300" hidden="0" layoutInCell="1" locked="0" relativeHeight="0" simplePos="0">
                <wp:simplePos x="0" y="0"/>
                <wp:positionH relativeFrom="page">
                  <wp:posOffset>2800350</wp:posOffset>
                </wp:positionH>
                <wp:positionV relativeFrom="page">
                  <wp:posOffset>4081463</wp:posOffset>
                </wp:positionV>
                <wp:extent cx="6224588" cy="3720545"/>
                <wp:effectExtent b="0" l="0" r="0" t="0"/>
                <wp:wrapNone/>
                <wp:docPr id="1" name=""/>
                <a:graphic>
                  <a:graphicData uri="http://schemas.microsoft.com/office/word/2010/wordprocessingGroup">
                    <wpg:wgp>
                      <wpg:cNvGrpSpPr/>
                      <wpg:grpSpPr>
                        <a:xfrm>
                          <a:off x="2013825" y="1787675"/>
                          <a:ext cx="6224588" cy="3720545"/>
                          <a:chOff x="2013825" y="1787675"/>
                          <a:chExt cx="6664350" cy="3984650"/>
                        </a:xfrm>
                      </wpg:grpSpPr>
                      <wps:wsp>
                        <wps:cNvSpPr/>
                        <wps:cNvPr id="2" name="Shape 2"/>
                        <wps:spPr>
                          <a:xfrm>
                            <a:off x="2018600" y="1792450"/>
                            <a:ext cx="6654800" cy="397510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Theory of Action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Narrow" w:cs="Arial Narrow" w:eastAsia="Arial Narrow" w:hAnsi="Arial Narrow"/>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Narrow" w:cs="Arial Narrow" w:eastAsia="Arial Narrow" w:hAnsi="Arial Narrow"/>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Narrow" w:cs="Arial Narrow" w:eastAsia="Arial Narrow" w:hAnsi="Arial Narrow"/>
                                  <w:b w:val="0"/>
                                  <w:i w:val="0"/>
                                  <w:smallCaps w:val="0"/>
                                  <w:strike w:val="0"/>
                                  <w:color w:val="000000"/>
                                  <w:sz w:val="24"/>
                                  <w:vertAlign w:val="baseline"/>
                                </w:rPr>
                              </w:r>
                            </w:p>
                          </w:txbxContent>
                        </wps:txbx>
                        <wps:bodyPr anchorCtr="0" anchor="t" bIns="45700" lIns="91425" spcFirstLastPara="1" rIns="91425" wrap="square" tIns="45700">
                          <a:noAutofit/>
                        </wps:bodyPr>
                      </wps:wsp>
                      <wps:wsp>
                        <wps:cNvSpPr txBox="1"/>
                        <wps:cNvPr id="3" name="Shape 3"/>
                        <wps:spPr>
                          <a:xfrm>
                            <a:off x="2050325" y="2065500"/>
                            <a:ext cx="6623100" cy="3324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If we…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adopt a Community School Model </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build strong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relationships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focused on each person’s health,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safety</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and engagement, while supporting, challenging, and connecting them to the school and broader community and;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ork  as a flexible and adaptable learning community, utilizing data to support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continuous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improvement and incorporate a collaborative leadership model</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esign joyous, rigorous,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meaningful</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and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multicultural</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learning experiences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expand, strengthen,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incorporate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and harness the power of meaningful relationships with our families and the broader community and;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ely on high-quality, standards aligned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instructional</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resources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with differentiated models, and scaffolded supports with high expectations for all students;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Then we will…</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reate a shared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version</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of success that will spark the desire to learn and achieve for all members of our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school</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community</w:t>
                              </w:r>
                              <w:r w:rsidDel="00000000" w:rsidR="00000000" w:rsidRPr="00000000">
                                <w:rPr>
                                  <w:rFonts w:ascii="Times New Roman" w:cs="Times New Roman" w:eastAsia="Times New Roman" w:hAnsi="Times New Roman"/>
                                  <w:b w:val="0"/>
                                  <w:i w:val="0"/>
                                  <w:smallCaps w:val="0"/>
                                  <w:strike w:val="0"/>
                                  <w:color w:val="000000"/>
                                  <w:sz w:val="24"/>
                                  <w:highlight w:val="white"/>
                                  <w:vertAlign w:val="baseline"/>
                                </w:rPr>
                                <w:t xml:space="preserve">, instilling a  passion for lifelong learning in each student while simultaneously fostering personal  responsibility. Our students will possess the ability to think critically, adaptively, and humanely in order to meet the needs of tomorrow.</w:t>
                              </w:r>
                            </w:p>
                          </w:txbxContent>
                        </wps:txbx>
                        <wps:bodyPr anchorCtr="0" anchor="t" bIns="91425" lIns="91425" spcFirstLastPara="1" rIns="91425" wrap="square" tIns="91425">
                          <a:spAutoFit/>
                        </wps:bodyPr>
                      </wps:wsp>
                    </wpg:wgp>
                  </a:graphicData>
                </a:graphic>
              </wp:anchor>
            </w:drawing>
          </mc:Choice>
          <mc:Fallback>
            <w:drawing>
              <wp:anchor allowOverlap="1" behindDoc="0" distB="0" distT="0" distL="114300" distR="114300" hidden="0" layoutInCell="1" locked="0" relativeHeight="0" simplePos="0">
                <wp:simplePos x="0" y="0"/>
                <wp:positionH relativeFrom="page">
                  <wp:posOffset>2800350</wp:posOffset>
                </wp:positionH>
                <wp:positionV relativeFrom="page">
                  <wp:posOffset>4081463</wp:posOffset>
                </wp:positionV>
                <wp:extent cx="6224588" cy="3720545"/>
                <wp:effectExtent b="0" l="0" r="0" t="0"/>
                <wp:wrapNone/>
                <wp:docPr id="1" name="image8.png"/>
                <a:graphic>
                  <a:graphicData uri="http://schemas.openxmlformats.org/drawingml/2006/picture">
                    <pic:pic>
                      <pic:nvPicPr>
                        <pic:cNvPr id="0" name="image8.png"/>
                        <pic:cNvPicPr preferRelativeResize="0"/>
                      </pic:nvPicPr>
                      <pic:blipFill>
                        <a:blip r:embed="rId6"/>
                        <a:srcRect/>
                        <a:stretch>
                          <a:fillRect/>
                        </a:stretch>
                      </pic:blipFill>
                      <pic:spPr>
                        <a:xfrm>
                          <a:off x="0" y="0"/>
                          <a:ext cx="6224588" cy="3720545"/>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1585913</wp:posOffset>
                </wp:positionH>
                <wp:positionV relativeFrom="paragraph">
                  <wp:posOffset>0</wp:posOffset>
                </wp:positionV>
                <wp:extent cx="5972175" cy="4229100"/>
                <wp:effectExtent b="0" l="0" r="0" t="0"/>
                <wp:wrapNone/>
                <wp:docPr id="2" name=""/>
                <a:graphic>
                  <a:graphicData uri="http://schemas.microsoft.com/office/word/2010/wordprocessingShape">
                    <wps:wsp>
                      <wps:cNvSpPr/>
                      <wps:cNvPr id="4" name="Shape 4"/>
                      <wps:spPr>
                        <a:xfrm>
                          <a:off x="3236978" y="797088"/>
                          <a:ext cx="4218045" cy="5965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1585913</wp:posOffset>
                </wp:positionH>
                <wp:positionV relativeFrom="paragraph">
                  <wp:posOffset>0</wp:posOffset>
                </wp:positionV>
                <wp:extent cx="5972175" cy="4229100"/>
                <wp:effectExtent b="0" l="0" r="0" t="0"/>
                <wp:wrapNone/>
                <wp:docPr id="2" name="image9.png"/>
                <a:graphic>
                  <a:graphicData uri="http://schemas.openxmlformats.org/drawingml/2006/picture">
                    <pic:pic>
                      <pic:nvPicPr>
                        <pic:cNvPr id="0" name="image9.png"/>
                        <pic:cNvPicPr preferRelativeResize="0"/>
                      </pic:nvPicPr>
                      <pic:blipFill>
                        <a:blip r:embed="rId6"/>
                        <a:srcRect/>
                        <a:stretch>
                          <a:fillRect/>
                        </a:stretch>
                      </pic:blipFill>
                      <pic:spPr>
                        <a:xfrm>
                          <a:off x="0" y="0"/>
                          <a:ext cx="5972175" cy="4229100"/>
                        </a:xfrm>
                        <a:prstGeom prst="rect"/>
                        <a:ln/>
                      </pic:spPr>
                    </pic:pic>
                  </a:graphicData>
                </a:graphic>
              </wp:anchor>
            </w:drawing>
          </mc:Fallback>
        </mc:AlternateContent>
      </w:r>
    </w:p>
    <w:tbl>
      <w:tblPr>
        <w:tblStyle w:val="Table1"/>
        <w:tblW w:w="13920.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20"/>
        <w:tblGridChange w:id="0">
          <w:tblGrid>
            <w:gridCol w:w="13920"/>
          </w:tblGrid>
        </w:tblGridChange>
      </w:tblGrid>
      <w:tr>
        <w:trPr>
          <w:cantSplit w:val="0"/>
          <w:tblHeader w:val="0"/>
        </w:trPr>
        <w:tc>
          <w:tcPr>
            <w:shd w:fill="ffe599" w:val="clear"/>
            <w:tcMar>
              <w:top w:w="100.0" w:type="dxa"/>
              <w:left w:w="100.0" w:type="dxa"/>
              <w:bottom w:w="100.0" w:type="dxa"/>
              <w:right w:w="100.0" w:type="dxa"/>
            </w:tcMar>
            <w:vAlign w:val="top"/>
          </w:tcPr>
          <w:p w:rsidR="00000000" w:rsidDel="00000000" w:rsidP="00000000" w:rsidRDefault="00000000" w:rsidRPr="00000000" w14:paraId="00000002">
            <w:pPr>
              <w:widowControl w:val="0"/>
              <w:spacing w:line="240" w:lineRule="auto"/>
              <w:jc w:val="center"/>
              <w:rPr>
                <w:rFonts w:ascii="Times New Roman" w:cs="Times New Roman" w:eastAsia="Times New Roman" w:hAnsi="Times New Roman"/>
                <w:b w:val="1"/>
                <w:sz w:val="38"/>
                <w:szCs w:val="38"/>
              </w:rPr>
            </w:pPr>
            <w:r w:rsidDel="00000000" w:rsidR="00000000" w:rsidRPr="00000000">
              <w:rPr>
                <w:rFonts w:ascii="Times New Roman" w:cs="Times New Roman" w:eastAsia="Times New Roman" w:hAnsi="Times New Roman"/>
                <w:b w:val="1"/>
                <w:sz w:val="38"/>
                <w:szCs w:val="38"/>
                <w:rtl w:val="0"/>
              </w:rPr>
              <w:t xml:space="preserve">Dr. Albert B. Consentino Middle School Improvement Plan </w:t>
            </w:r>
          </w:p>
          <w:p w:rsidR="00000000" w:rsidDel="00000000" w:rsidP="00000000" w:rsidRDefault="00000000" w:rsidRPr="00000000" w14:paraId="00000003">
            <w:pPr>
              <w:widowControl w:val="0"/>
              <w:spacing w:line="240" w:lineRule="auto"/>
              <w:jc w:val="center"/>
              <w:rPr>
                <w:rFonts w:ascii="Times New Roman" w:cs="Times New Roman" w:eastAsia="Times New Roman" w:hAnsi="Times New Roman"/>
                <w:b w:val="1"/>
                <w:sz w:val="38"/>
                <w:szCs w:val="38"/>
              </w:rPr>
            </w:pPr>
            <w:r w:rsidDel="00000000" w:rsidR="00000000" w:rsidRPr="00000000">
              <w:rPr>
                <w:rFonts w:ascii="Times New Roman" w:cs="Times New Roman" w:eastAsia="Times New Roman" w:hAnsi="Times New Roman"/>
                <w:b w:val="1"/>
                <w:sz w:val="38"/>
                <w:szCs w:val="38"/>
                <w:rtl w:val="0"/>
              </w:rPr>
              <w:t xml:space="preserve">2025-2028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47626</wp:posOffset>
                      </wp:positionH>
                      <wp:positionV relativeFrom="paragraph">
                        <wp:posOffset>228600</wp:posOffset>
                      </wp:positionV>
                      <wp:extent cx="8639175" cy="3450060"/>
                      <wp:effectExtent b="0" l="0" r="0" t="0"/>
                      <wp:wrapNone/>
                      <wp:docPr id="3" name=""/>
                      <a:graphic>
                        <a:graphicData uri="http://schemas.microsoft.com/office/word/2010/wordprocessingShape">
                          <wps:wsp>
                            <wps:cNvSpPr txBox="1"/>
                            <wps:cNvPr id="5" name="Shape 5"/>
                            <wps:spPr>
                              <a:xfrm>
                                <a:off x="901000" y="3106900"/>
                                <a:ext cx="8778300" cy="3491100"/>
                              </a:xfrm>
                              <a:prstGeom prst="rect">
                                <a:avLst/>
                              </a:prstGeom>
                              <a:solidFill>
                                <a:srgbClr val="FFFFFF"/>
                              </a:solidFill>
                              <a:ln>
                                <a:noFill/>
                              </a:ln>
                            </wps:spPr>
                            <wps:txbx>
                              <w:txbxContent>
                                <w:p w:rsidR="00000000" w:rsidDel="00000000" w:rsidP="00000000" w:rsidRDefault="00000000" w:rsidRPr="00000000">
                                  <w:pPr>
                                    <w:spacing w:after="280" w:before="300" w:line="256.0000991821289"/>
                                    <w:ind w:left="0" w:right="54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t xml:space="preserve">Vision</w:t>
                                  </w:r>
                                </w:p>
                                <w:p w:rsidR="00000000" w:rsidDel="00000000" w:rsidP="00000000" w:rsidRDefault="00000000" w:rsidRPr="00000000">
                                  <w:pPr>
                                    <w:spacing w:after="0" w:before="12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Merriweather" w:cs="Merriweather" w:eastAsia="Merriweather" w:hAnsi="Merriweather"/>
                                      <w:b w:val="0"/>
                                      <w:i w:val="0"/>
                                      <w:smallCaps w:val="0"/>
                                      <w:strike w:val="0"/>
                                      <w:color w:val="000000"/>
                                      <w:sz w:val="24"/>
                                      <w:vertAlign w:val="baseline"/>
                                    </w:rPr>
                                    <w:t xml:space="preserve">Our vision of inclusive education is a system that ensures that the families and the community in which we live and work are active participants in the education of the students we are responsible for.  We strive to foster an environment where inclusion branches out from a central trunk of community, where those involved, staff and families, feel seen and heard in relation to the educational experience that takes place at Consentino. We actively seek participants to collaboratively lead and plan  for culturally responsive learning experiences under the shade of a Community School model.</w:t>
                                  </w:r>
                                </w:p>
                                <w:p w:rsidR="00000000" w:rsidDel="00000000" w:rsidP="00000000" w:rsidRDefault="00000000" w:rsidRPr="00000000">
                                  <w:pPr>
                                    <w:spacing w:after="280" w:before="300" w:line="256.0000991821289"/>
                                    <w:ind w:left="0" w:right="540" w:firstLine="0"/>
                                    <w:jc w:val="center"/>
                                    <w:textDirection w:val="btLr"/>
                                  </w:pPr>
                                  <w:r w:rsidDel="00000000" w:rsidR="00000000" w:rsidRPr="00000000">
                                    <w:rPr>
                                      <w:rFonts w:ascii="Merriweather" w:cs="Merriweather" w:eastAsia="Merriweather" w:hAnsi="Merriweather"/>
                                      <w:b w:val="0"/>
                                      <w:i w:val="0"/>
                                      <w:smallCaps w:val="0"/>
                                      <w:strike w:val="0"/>
                                      <w:color w:val="000000"/>
                                      <w:sz w:val="24"/>
                                      <w:highlight w:val="white"/>
                                      <w:vertAlign w:val="baseline"/>
                                    </w:rPr>
                                  </w:r>
                                  <w:r w:rsidDel="00000000" w:rsidR="00000000" w:rsidRPr="00000000">
                                    <w:rPr>
                                      <w:rFonts w:ascii="Times New Roman" w:cs="Times New Roman" w:eastAsia="Times New Roman" w:hAnsi="Times New Roman"/>
                                      <w:b w:val="1"/>
                                      <w:i w:val="0"/>
                                      <w:smallCaps w:val="0"/>
                                      <w:strike w:val="0"/>
                                      <w:color w:val="000000"/>
                                      <w:sz w:val="22"/>
                                      <w:highlight w:val="white"/>
                                      <w:vertAlign w:val="baseline"/>
                                    </w:rPr>
                                    <w:t xml:space="preserve">Mission</w:t>
                                  </w:r>
                                </w:p>
                                <w:p w:rsidR="00000000" w:rsidDel="00000000" w:rsidP="00000000" w:rsidRDefault="00000000" w:rsidRPr="00000000">
                                  <w:pPr>
                                    <w:spacing w:after="0" w:before="6.9999998807907104"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2"/>
                                      <w:highlight w:val="white"/>
                                      <w:vertAlign w:val="baseline"/>
                                    </w:rPr>
                                  </w:r>
                                  <w:r w:rsidDel="00000000" w:rsidR="00000000" w:rsidRPr="00000000">
                                    <w:rPr>
                                      <w:rFonts w:ascii="Merriweather" w:cs="Merriweather" w:eastAsia="Merriweather" w:hAnsi="Merriweather"/>
                                      <w:b w:val="0"/>
                                      <w:i w:val="0"/>
                                      <w:smallCaps w:val="0"/>
                                      <w:strike w:val="0"/>
                                      <w:color w:val="201f1e"/>
                                      <w:sz w:val="24"/>
                                      <w:highlight w:val="white"/>
                                      <w:vertAlign w:val="baseline"/>
                                    </w:rPr>
                                    <w:t xml:space="preserve">The Dr. Albert B. Consentino School's mission is to create a rigorous learning environment that encourages high expectations for academic and personal success.  With our staff, community and partners we will  explicitly teach students that we are all  accountable for our our actions, our school community and </w:t>
                                  </w:r>
                                  <w:r w:rsidDel="00000000" w:rsidR="00000000" w:rsidRPr="00000000">
                                    <w:rPr>
                                      <w:rFonts w:ascii="Merriweather" w:cs="Merriweather" w:eastAsia="Merriweather" w:hAnsi="Merriweather"/>
                                      <w:b w:val="0"/>
                                      <w:i w:val="0"/>
                                      <w:smallCaps w:val="0"/>
                                      <w:strike w:val="0"/>
                                      <w:color w:val="201f1e"/>
                                      <w:sz w:val="24"/>
                                      <w:highlight w:val="white"/>
                                      <w:vertAlign w:val="baseline"/>
                                    </w:rPr>
                                    <w:t xml:space="preserve">learning</w:t>
                                  </w:r>
                                  <w:r w:rsidDel="00000000" w:rsidR="00000000" w:rsidRPr="00000000">
                                    <w:rPr>
                                      <w:rFonts w:ascii="Merriweather" w:cs="Merriweather" w:eastAsia="Merriweather" w:hAnsi="Merriweather"/>
                                      <w:b w:val="0"/>
                                      <w:i w:val="0"/>
                                      <w:smallCaps w:val="0"/>
                                      <w:strike w:val="0"/>
                                      <w:color w:val="201f1e"/>
                                      <w:sz w:val="24"/>
                                      <w:highlight w:val="white"/>
                                      <w:vertAlign w:val="baseline"/>
                                    </w:rPr>
                                    <w:t xml:space="preserve">.  We will  promote a safe, orderly, and supportive environment where all learners are equipped with the tools needed for their own academic and personal success.  </w:t>
                                  </w:r>
                                </w:p>
                                <w:p w:rsidR="00000000" w:rsidDel="00000000" w:rsidP="00000000" w:rsidRDefault="00000000" w:rsidRPr="00000000">
                                  <w:pPr>
                                    <w:spacing w:after="280" w:before="300" w:line="256.0000991821289"/>
                                    <w:ind w:left="0" w:right="540" w:firstLine="0"/>
                                    <w:jc w:val="left"/>
                                    <w:textDirection w:val="btLr"/>
                                  </w:pPr>
                                  <w:r w:rsidDel="00000000" w:rsidR="00000000" w:rsidRPr="00000000">
                                    <w:rPr>
                                      <w:rFonts w:ascii="Merriweather" w:cs="Merriweather" w:eastAsia="Merriweather" w:hAnsi="Merriweather"/>
                                      <w:b w:val="0"/>
                                      <w:i w:val="0"/>
                                      <w:smallCaps w:val="0"/>
                                      <w:strike w:val="0"/>
                                      <w:color w:val="000000"/>
                                      <w:sz w:val="24"/>
                                      <w:vertAlign w:val="baseline"/>
                                    </w:rPr>
                                  </w:r>
                                </w:p>
                              </w:txbxContent>
                            </wps:txbx>
                            <wps:bodyPr anchorCtr="0" anchor="t" bIns="91425" lIns="91425" spcFirstLastPara="1" rIns="91425" wrap="square" tIns="91425">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47626</wp:posOffset>
                      </wp:positionH>
                      <wp:positionV relativeFrom="paragraph">
                        <wp:posOffset>228600</wp:posOffset>
                      </wp:positionV>
                      <wp:extent cx="8639175" cy="3450060"/>
                      <wp:effectExtent b="0" l="0" r="0" t="0"/>
                      <wp:wrapNone/>
                      <wp:docPr id="3" name="image11.png"/>
                      <a:graphic>
                        <a:graphicData uri="http://schemas.openxmlformats.org/drawingml/2006/picture">
                          <pic:pic>
                            <pic:nvPicPr>
                              <pic:cNvPr id="0" name="image11.png"/>
                              <pic:cNvPicPr preferRelativeResize="0"/>
                            </pic:nvPicPr>
                            <pic:blipFill>
                              <a:blip r:embed="rId6"/>
                              <a:srcRect/>
                              <a:stretch>
                                <a:fillRect/>
                              </a:stretch>
                            </pic:blipFill>
                            <pic:spPr>
                              <a:xfrm>
                                <a:off x="0" y="0"/>
                                <a:ext cx="8639175" cy="3450060"/>
                              </a:xfrm>
                              <a:prstGeom prst="rect"/>
                              <a:ln/>
                            </pic:spPr>
                          </pic:pic>
                        </a:graphicData>
                      </a:graphic>
                    </wp:anchor>
                  </w:drawing>
                </mc:Fallback>
              </mc:AlternateContent>
            </w:r>
          </w:p>
        </w:tc>
      </w:tr>
    </w:tbl>
    <w:p w:rsidR="00000000" w:rsidDel="00000000" w:rsidP="00000000" w:rsidRDefault="00000000" w:rsidRPr="00000000" w14:paraId="0000000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rPr/>
      </w:pPr>
      <w:r w:rsidDel="00000000" w:rsidR="00000000" w:rsidRPr="00000000">
        <w:rPr/>
        <mc:AlternateContent>
          <mc:Choice Requires="wpg">
            <w:drawing>
              <wp:anchor allowOverlap="1" behindDoc="0" distB="0" distT="0" distL="114300" distR="114300" hidden="0" layoutInCell="1" locked="0" relativeHeight="0" simplePos="0">
                <wp:simplePos x="0" y="0"/>
                <wp:positionH relativeFrom="page">
                  <wp:posOffset>600075</wp:posOffset>
                </wp:positionH>
                <wp:positionV relativeFrom="page">
                  <wp:posOffset>4860596</wp:posOffset>
                </wp:positionV>
                <wp:extent cx="1990725" cy="1327150"/>
                <wp:effectExtent b="0" l="0" r="0" t="0"/>
                <wp:wrapNone/>
                <wp:docPr id="4" name=""/>
                <a:graphic>
                  <a:graphicData uri="http://schemas.microsoft.com/office/word/2010/wordprocessingGroup">
                    <wpg:wgp>
                      <wpg:cNvGrpSpPr/>
                      <wpg:grpSpPr>
                        <a:xfrm>
                          <a:off x="4356975" y="3127525"/>
                          <a:ext cx="1990725" cy="1327150"/>
                          <a:chOff x="4356975" y="3127525"/>
                          <a:chExt cx="1985625" cy="1321925"/>
                        </a:xfrm>
                      </wpg:grpSpPr>
                      <wps:wsp>
                        <wps:cNvSpPr/>
                        <wps:cNvPr id="6" name="Shape 6"/>
                        <wps:spPr>
                          <a:xfrm>
                            <a:off x="4361750" y="3132300"/>
                            <a:ext cx="1968500" cy="129540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Shared Values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wps:wsp>
                        <wps:cNvSpPr txBox="1"/>
                        <wps:cNvPr id="7" name="Shape 7"/>
                        <wps:spPr>
                          <a:xfrm>
                            <a:off x="4374000" y="3341250"/>
                            <a:ext cx="1968600" cy="110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Positivity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Respect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Integrity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Determination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Enthusiasm</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91425" lIns="91425" spcFirstLastPara="1" rIns="91425" wrap="square" tIns="91425">
                          <a:spAutoFit/>
                        </wps:bodyPr>
                      </wps:wsp>
                    </wpg:wgp>
                  </a:graphicData>
                </a:graphic>
              </wp:anchor>
            </w:drawing>
          </mc:Choice>
          <mc:Fallback>
            <w:drawing>
              <wp:anchor allowOverlap="1" behindDoc="0" distB="0" distT="0" distL="114300" distR="114300" hidden="0" layoutInCell="1" locked="0" relativeHeight="0" simplePos="0">
                <wp:simplePos x="0" y="0"/>
                <wp:positionH relativeFrom="page">
                  <wp:posOffset>600075</wp:posOffset>
                </wp:positionH>
                <wp:positionV relativeFrom="page">
                  <wp:posOffset>4860596</wp:posOffset>
                </wp:positionV>
                <wp:extent cx="1990725" cy="1327150"/>
                <wp:effectExtent b="0" l="0" r="0" t="0"/>
                <wp:wrapNone/>
                <wp:docPr id="4" name="image12.png"/>
                <a:graphic>
                  <a:graphicData uri="http://schemas.openxmlformats.org/drawingml/2006/picture">
                    <pic:pic>
                      <pic:nvPicPr>
                        <pic:cNvPr id="0" name="image12.png"/>
                        <pic:cNvPicPr preferRelativeResize="0"/>
                      </pic:nvPicPr>
                      <pic:blipFill>
                        <a:blip r:embed="rId6"/>
                        <a:srcRect/>
                        <a:stretch>
                          <a:fillRect/>
                        </a:stretch>
                      </pic:blipFill>
                      <pic:spPr>
                        <a:xfrm>
                          <a:off x="0" y="0"/>
                          <a:ext cx="1990725" cy="132715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br w:type="textWrapping"/>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spacing w:line="240" w:lineRule="auto"/>
        <w:ind w:left="-180" w:firstLine="0"/>
        <w:rPr>
          <w:rFonts w:ascii="Times New Roman" w:cs="Times New Roman" w:eastAsia="Times New Roman" w:hAnsi="Times New Roman"/>
          <w:sz w:val="24"/>
          <w:szCs w:val="24"/>
        </w:rPr>
      </w:pPr>
      <w:r w:rsidDel="00000000" w:rsidR="00000000" w:rsidRPr="00000000">
        <w:rPr>
          <w:rtl w:val="0"/>
        </w:rPr>
      </w:r>
    </w:p>
    <w:tbl>
      <w:tblPr>
        <w:tblStyle w:val="Table2"/>
        <w:tblW w:w="13575.0" w:type="dxa"/>
        <w:jc w:val="left"/>
        <w:tblInd w:w="3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75"/>
        <w:tblGridChange w:id="0">
          <w:tblGrid>
            <w:gridCol w:w="13575"/>
          </w:tblGrid>
        </w:tblGridChange>
      </w:tblGrid>
      <w:tr>
        <w:trPr>
          <w:cantSplit w:val="0"/>
          <w:tblHeader w:val="0"/>
        </w:trPr>
        <w:tc>
          <w:tcPr>
            <w:shd w:fill="ffe599"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Consentino Middle School</w:t>
            </w:r>
            <w:r w:rsidDel="00000000" w:rsidR="00000000" w:rsidRPr="00000000">
              <w:rPr>
                <w:rFonts w:ascii="Times New Roman" w:cs="Times New Roman" w:eastAsia="Times New Roman" w:hAnsi="Times New Roman"/>
                <w:b w:val="1"/>
                <w:sz w:val="30"/>
                <w:szCs w:val="30"/>
                <w:rtl w:val="0"/>
              </w:rPr>
              <w:t xml:space="preserve"> </w:t>
            </w:r>
            <w:r w:rsidDel="00000000" w:rsidR="00000000" w:rsidRPr="00000000">
              <w:rPr>
                <w:rFonts w:ascii="Times New Roman" w:cs="Times New Roman" w:eastAsia="Times New Roman" w:hAnsi="Times New Roman"/>
                <w:b w:val="1"/>
                <w:sz w:val="32"/>
                <w:szCs w:val="32"/>
                <w:rtl w:val="0"/>
              </w:rPr>
              <w:t xml:space="preserve">Highlights and Challenges 2025-2028</w:t>
            </w:r>
          </w:p>
        </w:tc>
      </w:tr>
    </w:tbl>
    <w:p w:rsidR="00000000" w:rsidDel="00000000" w:rsidP="00000000" w:rsidRDefault="00000000" w:rsidRPr="00000000" w14:paraId="00000015">
      <w:pPr>
        <w:rPr/>
      </w:pPr>
      <w:r w:rsidDel="00000000" w:rsidR="00000000" w:rsidRPr="00000000">
        <w:rPr>
          <w:rtl w:val="0"/>
        </w:rPr>
      </w:r>
    </w:p>
    <w:tbl>
      <w:tblPr>
        <w:tblStyle w:val="Table3"/>
        <w:tblW w:w="13545.0" w:type="dxa"/>
        <w:jc w:val="left"/>
        <w:tblInd w:w="3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495"/>
        <w:gridCol w:w="7050"/>
        <w:tblGridChange w:id="0">
          <w:tblGrid>
            <w:gridCol w:w="6495"/>
            <w:gridCol w:w="7050"/>
          </w:tblGrid>
        </w:tblGridChange>
      </w:tblGrid>
      <w:tr>
        <w:trPr>
          <w:cantSplit w:val="0"/>
          <w:trHeight w:val="525" w:hRule="atLeast"/>
          <w:tblHeader w:val="0"/>
        </w:trPr>
        <w:tc>
          <w:tcPr>
            <w:tcBorders>
              <w:top w:color="000000" w:space="0" w:sz="6" w:val="single"/>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0016">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Highlights</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0017">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Challenges</w:t>
            </w:r>
            <w:r w:rsidDel="00000000" w:rsidR="00000000" w:rsidRPr="00000000">
              <w:rPr>
                <w:rtl w:val="0"/>
              </w:rPr>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8">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Drastic decrease in chronic absenteeism, surpassing DESE targets</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9">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decrease in the achievement of multilingual learners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A">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Incorporate and Support Community School Initiative</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B">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Engaging all stakeholders and communicating the principles of Community Schools </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C">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Incorporation of co-teaching, Intervention for all students, and support for high-achieving students</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D">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Training staff and engaging students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E">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Substantial Progress Towards DESE targets </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1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Limitations in staffing, particularly English Language Development Teachers.  Increase the number of subject-certified staff.</w:t>
            </w:r>
          </w:p>
          <w:p w:rsidR="00000000" w:rsidDel="00000000" w:rsidP="00000000" w:rsidRDefault="00000000" w:rsidRPr="00000000" w14:paraId="0000002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Incorporate more time in tier one instruction for Special Education Students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1">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Improved performance in Mathematics and Science, Technology &amp; Engineering</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2">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Higher than normal staff absences and unavailability of substitute teachers.  Lack of subject-certified staff</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3">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Progression of the school building project</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4">
            <w:pPr>
              <w:widowControl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25">
      <w:pPr>
        <w:rPr/>
      </w:pPr>
      <w:r w:rsidDel="00000000" w:rsidR="00000000" w:rsidRPr="00000000">
        <w:rPr>
          <w:rtl w:val="0"/>
        </w:rPr>
      </w:r>
    </w:p>
    <w:tbl>
      <w:tblPr>
        <w:tblStyle w:val="Table4"/>
        <w:tblW w:w="14340.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340"/>
        <w:tblGridChange w:id="0">
          <w:tblGrid>
            <w:gridCol w:w="14340"/>
          </w:tblGrid>
        </w:tblGridChange>
      </w:tblGrid>
      <w:tr>
        <w:trPr>
          <w:cantSplit w:val="0"/>
          <w:trHeight w:val="315" w:hRule="atLeast"/>
          <w:tblHeader w:val="0"/>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026">
            <w:pPr>
              <w:spacing w:line="240" w:lineRule="auto"/>
              <w:ind w:left="-180" w:firstLine="0"/>
              <w:rPr>
                <w:rFonts w:ascii="Times New Roman" w:cs="Times New Roman" w:eastAsia="Times New Roman" w:hAnsi="Times New Roman"/>
                <w:sz w:val="24"/>
                <w:szCs w:val="24"/>
              </w:rPr>
            </w:pPr>
            <w:r w:rsidDel="00000000" w:rsidR="00000000" w:rsidRPr="00000000">
              <w:rPr>
                <w:rtl w:val="0"/>
              </w:rPr>
            </w:r>
          </w:p>
          <w:tbl>
            <w:tblPr>
              <w:tblStyle w:val="Table5"/>
              <w:tblW w:w="13575.0" w:type="dxa"/>
              <w:jc w:val="left"/>
              <w:tblInd w:w="3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75"/>
              <w:tblGridChange w:id="0">
                <w:tblGrid>
                  <w:gridCol w:w="13575"/>
                </w:tblGrid>
              </w:tblGridChange>
            </w:tblGrid>
            <w:tr>
              <w:trPr>
                <w:cantSplit w:val="0"/>
                <w:tblHeader w:val="0"/>
              </w:trPr>
              <w:tc>
                <w:tcPr>
                  <w:shd w:fill="ffe599"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Consentino Middle School</w:t>
                  </w:r>
                  <w:r w:rsidDel="00000000" w:rsidR="00000000" w:rsidRPr="00000000">
                    <w:rPr>
                      <w:rFonts w:ascii="Times New Roman" w:cs="Times New Roman" w:eastAsia="Times New Roman" w:hAnsi="Times New Roman"/>
                      <w:b w:val="1"/>
                      <w:sz w:val="30"/>
                      <w:szCs w:val="30"/>
                      <w:rtl w:val="0"/>
                    </w:rPr>
                    <w:t xml:space="preserve"> </w:t>
                  </w:r>
                  <w:r w:rsidDel="00000000" w:rsidR="00000000" w:rsidRPr="00000000">
                    <w:rPr>
                      <w:rFonts w:ascii="Times New Roman" w:cs="Times New Roman" w:eastAsia="Times New Roman" w:hAnsi="Times New Roman"/>
                      <w:b w:val="1"/>
                      <w:sz w:val="32"/>
                      <w:szCs w:val="32"/>
                      <w:rtl w:val="0"/>
                    </w:rPr>
                    <w:t xml:space="preserve">Highlights and Challenges 2025-2028</w:t>
                  </w:r>
                </w:p>
              </w:tc>
            </w:tr>
          </w:tbl>
          <w:p w:rsidR="00000000" w:rsidDel="00000000" w:rsidP="00000000" w:rsidRDefault="00000000" w:rsidRPr="00000000" w14:paraId="00000028">
            <w:pPr>
              <w:rPr/>
            </w:pPr>
            <w:r w:rsidDel="00000000" w:rsidR="00000000" w:rsidRPr="00000000">
              <w:rPr>
                <w:rtl w:val="0"/>
              </w:rPr>
            </w:r>
          </w:p>
          <w:tbl>
            <w:tblPr>
              <w:tblStyle w:val="Table6"/>
              <w:tblW w:w="13545.0" w:type="dxa"/>
              <w:jc w:val="left"/>
              <w:tblInd w:w="3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495"/>
              <w:gridCol w:w="7050"/>
              <w:tblGridChange w:id="0">
                <w:tblGrid>
                  <w:gridCol w:w="6495"/>
                  <w:gridCol w:w="7050"/>
                </w:tblGrid>
              </w:tblGridChange>
            </w:tblGrid>
            <w:tr>
              <w:trPr>
                <w:cantSplit w:val="0"/>
                <w:trHeight w:val="525" w:hRule="atLeast"/>
                <w:tblHeader w:val="0"/>
              </w:trPr>
              <w:tc>
                <w:tcPr>
                  <w:tcBorders>
                    <w:top w:color="000000" w:space="0" w:sz="6" w:val="single"/>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0029">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Highlights</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002A">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Challenges</w:t>
                  </w:r>
                  <w:r w:rsidDel="00000000" w:rsidR="00000000" w:rsidRPr="00000000">
                    <w:rPr>
                      <w:rtl w:val="0"/>
                    </w:rPr>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B">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Drastic decrease in chronic absenteeism, surpassing DESE targets</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C">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Higher than normal staff absences and unavailability of substitute teachers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D">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Increased social-emotional support and programming, as well as new clubs and other student interest groups</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E">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Static achievement levels for ELA (grades 5 and 7) and Math (grades 5 and 7). Decrease in the achievement of special education students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2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Substantial Progress Towards DESE targets </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Regression in achievement for both ELA and Math in Grade 7</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1">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Improved progress by multilingual learners</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2">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decrease in the achievement of long-term ML students</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3">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Growth in Science for Grades 5 &amp; 8</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4">
                  <w:pPr>
                    <w:widowControl w:val="0"/>
                    <w:rPr>
                      <w:rFonts w:ascii="Times New Roman" w:cs="Times New Roman" w:eastAsia="Times New Roman" w:hAnsi="Times New Roman"/>
                    </w:rPr>
                  </w:pPr>
                  <w:r w:rsidDel="00000000" w:rsidR="00000000" w:rsidRPr="00000000">
                    <w:rPr>
                      <w:rtl w:val="0"/>
                    </w:rPr>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5">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Growth in Grade 5 ELA following Witt &amp; Wisdom implementation and continuing growth in Math SGP</w:t>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6">
                  <w:pPr>
                    <w:widowControl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37">
            <w:pPr>
              <w:widowControl w:val="0"/>
              <w:rPr>
                <w:sz w:val="20"/>
                <w:szCs w:val="20"/>
              </w:rPr>
            </w:pPr>
            <w:r w:rsidDel="00000000" w:rsidR="00000000" w:rsidRPr="00000000">
              <w:rPr>
                <w:rtl w:val="0"/>
              </w:rPr>
            </w:r>
          </w:p>
          <w:p w:rsidR="00000000" w:rsidDel="00000000" w:rsidP="00000000" w:rsidRDefault="00000000" w:rsidRPr="00000000" w14:paraId="00000038">
            <w:pPr>
              <w:widowControl w:val="0"/>
              <w:rPr>
                <w:sz w:val="20"/>
                <w:szCs w:val="20"/>
              </w:rPr>
            </w:pPr>
            <w:r w:rsidDel="00000000" w:rsidR="00000000" w:rsidRPr="00000000">
              <w:rPr>
                <w:rtl w:val="0"/>
              </w:rPr>
            </w:r>
          </w:p>
          <w:p w:rsidR="00000000" w:rsidDel="00000000" w:rsidP="00000000" w:rsidRDefault="00000000" w:rsidRPr="00000000" w14:paraId="00000039">
            <w:pPr>
              <w:widowControl w:val="0"/>
              <w:rPr>
                <w:sz w:val="20"/>
                <w:szCs w:val="20"/>
              </w:rPr>
            </w:pPr>
            <w:r w:rsidDel="00000000" w:rsidR="00000000" w:rsidRPr="00000000">
              <w:rPr>
                <w:rtl w:val="0"/>
              </w:rPr>
            </w:r>
          </w:p>
        </w:tc>
      </w:tr>
      <w:tr>
        <w:trPr>
          <w:cantSplit w:val="0"/>
          <w:trHeight w:val="600"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03A">
            <w:pPr>
              <w:widowControl w:val="0"/>
              <w:jc w:val="center"/>
              <w:rPr>
                <w:sz w:val="20"/>
                <w:szCs w:val="20"/>
              </w:rPr>
            </w:pPr>
            <w:r w:rsidDel="00000000" w:rsidR="00000000" w:rsidRPr="00000000">
              <w:rPr>
                <w:rFonts w:ascii="Times New Roman" w:cs="Times New Roman" w:eastAsia="Times New Roman" w:hAnsi="Times New Roman"/>
                <w:b w:val="1"/>
                <w:sz w:val="32"/>
                <w:szCs w:val="32"/>
                <w:rtl w:val="0"/>
              </w:rPr>
              <w:t xml:space="preserve">Consentino Middle School Strategic Objectives 2025-2028</w:t>
            </w:r>
            <w:r w:rsidDel="00000000" w:rsidR="00000000" w:rsidRPr="00000000">
              <w:rPr>
                <w:rtl w:val="0"/>
              </w:rPr>
            </w:r>
          </w:p>
        </w:tc>
      </w:tr>
    </w:tbl>
    <w:p w:rsidR="00000000" w:rsidDel="00000000" w:rsidP="00000000" w:rsidRDefault="00000000" w:rsidRPr="00000000" w14:paraId="0000003B">
      <w:pPr>
        <w:rPr/>
      </w:pPr>
      <w:r w:rsidDel="00000000" w:rsidR="00000000" w:rsidRPr="00000000">
        <w:rPr>
          <w:rtl w:val="0"/>
        </w:rPr>
      </w:r>
    </w:p>
    <w:tbl>
      <w:tblPr>
        <w:tblStyle w:val="Table7"/>
        <w:tblW w:w="144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65"/>
        <w:gridCol w:w="7035"/>
        <w:tblGridChange w:id="0">
          <w:tblGrid>
            <w:gridCol w:w="7365"/>
            <w:gridCol w:w="7035"/>
          </w:tblGrid>
        </w:tblGridChange>
      </w:tblGrid>
      <w:tr>
        <w:trPr>
          <w:cantSplit w:val="0"/>
          <w:trHeight w:val="630" w:hRule="atLeast"/>
          <w:tblHeader w:val="0"/>
        </w:trPr>
        <w:tc>
          <w:tcPr>
            <w:tcBorders>
              <w:top w:color="000000" w:space="0" w:sz="6" w:val="single"/>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03C">
            <w:pPr>
              <w:widowControl w:val="0"/>
              <w:spacing w:line="360" w:lineRule="auto"/>
              <w:jc w:val="center"/>
              <w:rPr>
                <w:rFonts w:ascii="Times New Roman" w:cs="Times New Roman" w:eastAsia="Times New Roman" w:hAnsi="Times New Roman"/>
                <w:b w:val="1"/>
                <w:sz w:val="20"/>
                <w:szCs w:val="20"/>
                <w:u w:val="single"/>
              </w:rPr>
            </w:pPr>
            <w:r w:rsidDel="00000000" w:rsidR="00000000" w:rsidRPr="00000000">
              <w:rPr>
                <w:rFonts w:ascii="Times New Roman" w:cs="Times New Roman" w:eastAsia="Times New Roman" w:hAnsi="Times New Roman"/>
                <w:b w:val="1"/>
                <w:sz w:val="20"/>
                <w:szCs w:val="20"/>
                <w:u w:val="single"/>
                <w:rtl w:val="0"/>
              </w:rPr>
              <w:t xml:space="preserve">Strategic Objective #1: Core Instruction  (Tier 1 Instruction)</w:t>
            </w:r>
          </w:p>
          <w:p w:rsidR="00000000" w:rsidDel="00000000" w:rsidP="00000000" w:rsidRDefault="00000000" w:rsidRPr="00000000" w14:paraId="0000003D">
            <w:pPr>
              <w:widowControl w:val="0"/>
              <w:spacing w:line="360" w:lineRule="auto"/>
              <w:jc w:val="center"/>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Aligned with District Improvement Plan Strategic Goals 1, 2, 3</w:t>
            </w:r>
          </w:p>
        </w:tc>
        <w:tc>
          <w:tcPr>
            <w:tcBorders>
              <w:top w:color="000000" w:space="0" w:sz="6" w:val="single"/>
              <w:left w:color="000000" w:space="0" w:sz="0" w:val="nil"/>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03E">
            <w:pPr>
              <w:widowControl w:val="0"/>
              <w:spacing w:line="360" w:lineRule="auto"/>
              <w:jc w:val="center"/>
              <w:rPr>
                <w:rFonts w:ascii="Times New Roman" w:cs="Times New Roman" w:eastAsia="Times New Roman" w:hAnsi="Times New Roman"/>
                <w:b w:val="1"/>
                <w:sz w:val="20"/>
                <w:szCs w:val="20"/>
                <w:u w:val="single"/>
              </w:rPr>
            </w:pPr>
            <w:r w:rsidDel="00000000" w:rsidR="00000000" w:rsidRPr="00000000">
              <w:rPr>
                <w:rFonts w:ascii="Times New Roman" w:cs="Times New Roman" w:eastAsia="Times New Roman" w:hAnsi="Times New Roman"/>
                <w:b w:val="1"/>
                <w:sz w:val="20"/>
                <w:szCs w:val="20"/>
                <w:u w:val="single"/>
                <w:rtl w:val="0"/>
              </w:rPr>
              <w:t xml:space="preserve">Strategic Objective #2: Multi-Tiered Systems of Support (MTSS)</w:t>
            </w:r>
          </w:p>
          <w:p w:rsidR="00000000" w:rsidDel="00000000" w:rsidP="00000000" w:rsidRDefault="00000000" w:rsidRPr="00000000" w14:paraId="0000003F">
            <w:pPr>
              <w:widowControl w:val="0"/>
              <w:spacing w:line="360" w:lineRule="auto"/>
              <w:jc w:val="center"/>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Aligned with District Improvement Plan Strategic Goals 1, 2, 3, 4</w:t>
            </w:r>
          </w:p>
        </w:tc>
      </w:tr>
      <w:tr>
        <w:trPr>
          <w:cantSplit w:val="0"/>
          <w:trHeight w:val="90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strong relationships with each student and provide each student with the academic, social, emotional, and behavioral health support necessary for success.</w:t>
            </w:r>
          </w:p>
        </w:tc>
        <w:tc>
          <w:tcPr>
            <w:tcBorders>
              <w:top w:color="000000" w:space="0" w:sz="6" w:val="single"/>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strong relationships with each student and provide each student with the academic, social, emotional, and behavioral health support necessary for success.</w:t>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Provide social-emotional Tier 1 support and instruction through classroom lessons facilitated by School Counselors.</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3">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a Student Support Team (SST) with a clear referral and review process. Improve communication and collaboration on SST teams.</w:t>
            </w:r>
          </w:p>
        </w:tc>
      </w:tr>
      <w:tr>
        <w:trPr>
          <w:cantSplit w:val="0"/>
          <w:trHeight w:val="105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strong Core Instruction (Tier 1) throughout the school, including a shared language for co-planning (including objectives) and assessment through walk-through observations and support of content coaches.</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5">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Continue to implement high behavioral expectations throughout the school and work to decrease the use of exclusionary discipline practices, instead relying on collaborative problem-solving and restorative practices.</w:t>
            </w:r>
          </w:p>
        </w:tc>
      </w:tr>
      <w:tr>
        <w:trPr>
          <w:cantSplit w:val="0"/>
          <w:trHeight w:val="66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Implement strong Sheltered English Immersion (SEI) strategies universally to support not only Multilingual Learners but all students. </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7">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Implement Tier 2 and 3 intervention practices with clear resources for academics and social-emotional wellness.</w:t>
            </w:r>
          </w:p>
        </w:tc>
      </w:tr>
      <w:tr>
        <w:trPr>
          <w:cantSplit w:val="0"/>
          <w:trHeight w:val="78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Use data cycles with an emphasis on student work products to improve Tier 1 instruction and intervention..</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9">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Use data cycles to support student and staff learning in order to improve Tier 1 instruction and identify Tier 2 and 3 interventions as needed.</w:t>
            </w:r>
          </w:p>
        </w:tc>
      </w:tr>
      <w:tr>
        <w:trPr>
          <w:cantSplit w:val="0"/>
          <w:trHeight w:val="1005"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a schedule that allows Students with Disabilities and Multilingual Learners to access the curriculum without being removed from the classroom during Core Instruction (Core+More).</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B">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Expand and strengthen meaningful partnerships with families and the community, including consistent two-way communication to support the “whole child” both at school and within the community.</w:t>
            </w:r>
          </w:p>
        </w:tc>
      </w:tr>
      <w:tr>
        <w:trPr>
          <w:cantSplit w:val="0"/>
          <w:trHeight w:val="810"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Implement rigorous,  research-based, and standards-aligned High-Quality Instructional Materials across Core Academics (i.e. Wit &amp; Wisdom, StudySync, EurekaMath2).</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D">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Strengthen inclusive and differentiated instructional practices throughout the school, including co-teaching practices.</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E">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Strengthen inclusive and differentiated instructional practices throughout the school, including co-teaching practices..</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4F">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Work with the counseling staff to implement the mental health support and referral system, Universal Mental Health Screening, and a strong partnership with community agencies. </w:t>
            </w:r>
          </w:p>
        </w:tc>
      </w:tr>
      <w:tr>
        <w:trPr>
          <w:cantSplit w:val="0"/>
          <w:trHeight w:val="855" w:hRule="atLeast"/>
          <w:tblHeader w:val="0"/>
        </w:trPr>
        <w:tc>
          <w:tcPr>
            <w:tcBorders>
              <w:top w:color="000000" w:space="0" w:sz="0" w:val="nil"/>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5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Create opportunities for Teacher Leadership through the Lead Teacher and Instructional Leadership Team programs and presentations. Continue to build on the Peer Observation Program in order to share instructional best practices.</w:t>
            </w:r>
          </w:p>
        </w:tc>
        <w:tc>
          <w:tcPr>
            <w:tcBorders>
              <w:top w:color="000000" w:space="0" w:sz="0" w:val="nil"/>
              <w:left w:color="000000" w:space="0" w:sz="0" w:val="nil"/>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5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Continue to build opportunities for students to have meaningful involvement in </w:t>
            </w:r>
            <w:r w:rsidDel="00000000" w:rsidR="00000000" w:rsidRPr="00000000">
              <w:rPr>
                <w:rFonts w:ascii="Times New Roman" w:cs="Times New Roman" w:eastAsia="Times New Roman" w:hAnsi="Times New Roman"/>
                <w:sz w:val="20"/>
                <w:szCs w:val="20"/>
                <w:rtl w:val="0"/>
              </w:rPr>
              <w:t xml:space="preserve">co-</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and extracurricular activities during and outside of the school day.</w:t>
            </w:r>
          </w:p>
        </w:tc>
      </w:tr>
    </w:tbl>
    <w:p w:rsidR="00000000" w:rsidDel="00000000" w:rsidP="00000000" w:rsidRDefault="00000000" w:rsidRPr="00000000" w14:paraId="00000052">
      <w:pPr>
        <w:spacing w:line="240" w:lineRule="auto"/>
        <w:rPr>
          <w:rFonts w:ascii="Times New Roman" w:cs="Times New Roman" w:eastAsia="Times New Roman" w:hAnsi="Times New Roman"/>
          <w:b w:val="1"/>
          <w:color w:val="b45f06"/>
          <w:sz w:val="24"/>
          <w:szCs w:val="24"/>
          <w:u w:val="single"/>
        </w:rPr>
      </w:pPr>
      <w:r w:rsidDel="00000000" w:rsidR="00000000" w:rsidRPr="00000000">
        <w:rPr>
          <w:rtl w:val="0"/>
        </w:rPr>
      </w:r>
    </w:p>
    <w:p w:rsidR="00000000" w:rsidDel="00000000" w:rsidP="00000000" w:rsidRDefault="00000000" w:rsidRPr="00000000" w14:paraId="00000053">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4">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5">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6">
      <w:pPr>
        <w:spacing w:line="240" w:lineRule="auto"/>
        <w:rPr>
          <w:rFonts w:ascii="Times New Roman" w:cs="Times New Roman" w:eastAsia="Times New Roman" w:hAnsi="Times New Roman"/>
          <w:b w:val="1"/>
          <w:i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Strategic Objective #1: Core Instruction (Tier 1 Instruction)- </w:t>
      </w:r>
      <w:r w:rsidDel="00000000" w:rsidR="00000000" w:rsidRPr="00000000">
        <w:rPr>
          <w:rFonts w:ascii="Times New Roman" w:cs="Times New Roman" w:eastAsia="Times New Roman" w:hAnsi="Times New Roman"/>
          <w:b w:val="1"/>
          <w:i w:val="1"/>
          <w:sz w:val="24"/>
          <w:szCs w:val="24"/>
          <w:u w:val="single"/>
          <w:rtl w:val="0"/>
        </w:rPr>
        <w:t xml:space="preserve">Aligned with District Improvement Plan Goals 1,2 and 3</w:t>
      </w:r>
    </w:p>
    <w:p w:rsidR="00000000" w:rsidDel="00000000" w:rsidP="00000000" w:rsidRDefault="00000000" w:rsidRPr="00000000" w14:paraId="00000057">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SMARTIE Goal: </w:t>
      </w:r>
      <w:r w:rsidDel="00000000" w:rsidR="00000000" w:rsidRPr="00000000">
        <w:rPr>
          <w:rFonts w:ascii="Times New Roman" w:cs="Times New Roman" w:eastAsia="Times New Roman" w:hAnsi="Times New Roman"/>
          <w:sz w:val="24"/>
          <w:szCs w:val="24"/>
          <w:rtl w:val="0"/>
        </w:rPr>
        <w:t xml:space="preserve">Consentino Middle School will continue to improve student growth and achievement in an equitable and challenging environment so that all students, regardless of background, achieve their full potential by providing strong Tier 1 core instruction utilizing rigorous high-quality instructional materials aligned to state standards.</w:t>
      </w:r>
      <w:r w:rsidDel="00000000" w:rsidR="00000000" w:rsidRPr="00000000">
        <w:rPr>
          <w:rtl w:val="0"/>
        </w:rPr>
      </w:r>
    </w:p>
    <w:p w:rsidR="00000000" w:rsidDel="00000000" w:rsidP="00000000" w:rsidRDefault="00000000" w:rsidRPr="00000000" w14:paraId="00000059">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8"/>
        <w:tblW w:w="1468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0"/>
        <w:gridCol w:w="1215"/>
        <w:gridCol w:w="2565"/>
        <w:gridCol w:w="2790"/>
        <w:gridCol w:w="4275"/>
        <w:gridCol w:w="1740"/>
        <w:tblGridChange w:id="0">
          <w:tblGrid>
            <w:gridCol w:w="2100"/>
            <w:gridCol w:w="1215"/>
            <w:gridCol w:w="2565"/>
            <w:gridCol w:w="2790"/>
            <w:gridCol w:w="4275"/>
            <w:gridCol w:w="1740"/>
          </w:tblGrid>
        </w:tblGridChange>
      </w:tblGrid>
      <w:tr>
        <w:trPr>
          <w:cantSplit w:val="0"/>
          <w:tblHeader w:val="0"/>
        </w:trPr>
        <w:tc>
          <w:tcPr>
            <w:shd w:fill="ffe599"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Strategic Objective Action Items </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 Frame</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ind w:left="-90" w:right="-13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Person(s) Conducting Activity / Person Ensuring Implementation</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ind w:right="-1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Materials/ Professional Development/ Staffing needed</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Assessment /Goal</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ind w:left="-9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p w:rsidR="00000000" w:rsidDel="00000000" w:rsidP="00000000" w:rsidRDefault="00000000" w:rsidRPr="00000000" w14:paraId="00000060">
            <w:pPr>
              <w:widowControl w:val="0"/>
              <w:spacing w:line="240" w:lineRule="auto"/>
              <w:ind w:left="-9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Completed/</w:t>
            </w:r>
          </w:p>
          <w:p w:rsidR="00000000" w:rsidDel="00000000" w:rsidP="00000000" w:rsidRDefault="00000000" w:rsidRPr="00000000" w14:paraId="00000061">
            <w:pPr>
              <w:widowControl w:val="0"/>
              <w:spacing w:line="240" w:lineRule="auto"/>
              <w:ind w:left="-9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Ongoing</w:t>
            </w:r>
          </w:p>
        </w:tc>
      </w:tr>
      <w:tr>
        <w:trPr>
          <w:cantSplit w:val="0"/>
          <w:tblHeader w:val="0"/>
        </w:trPr>
        <w:tc>
          <w:tcPr/>
          <w:p w:rsidR="00000000" w:rsidDel="00000000" w:rsidP="00000000" w:rsidRDefault="00000000" w:rsidRPr="00000000" w14:paraId="0000006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 Modification of Instructional Playbook</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numPr>
                <w:ilvl w:val="0"/>
                <w:numId w:val="5"/>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Instructional Coaches</w:t>
            </w:r>
          </w:p>
          <w:p w:rsidR="00000000" w:rsidDel="00000000" w:rsidP="00000000" w:rsidRDefault="00000000" w:rsidRPr="00000000" w14:paraId="00000065">
            <w:pPr>
              <w:widowControl w:val="0"/>
              <w:numPr>
                <w:ilvl w:val="0"/>
                <w:numId w:val="5"/>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School Leadership Team</w:t>
            </w:r>
          </w:p>
          <w:p w:rsidR="00000000" w:rsidDel="00000000" w:rsidP="00000000" w:rsidRDefault="00000000" w:rsidRPr="00000000" w14:paraId="00000066">
            <w:pPr>
              <w:widowControl w:val="0"/>
              <w:numPr>
                <w:ilvl w:val="0"/>
                <w:numId w:val="5"/>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Instructional Leadership Team (ILT)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numPr>
                <w:ilvl w:val="0"/>
                <w:numId w:val="1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Funding for ILT/Lead Teachers to work outside the school day.</w:t>
            </w:r>
          </w:p>
          <w:p w:rsidR="00000000" w:rsidDel="00000000" w:rsidP="00000000" w:rsidRDefault="00000000" w:rsidRPr="00000000" w14:paraId="00000068">
            <w:pPr>
              <w:widowControl w:val="0"/>
              <w:numPr>
                <w:ilvl w:val="0"/>
                <w:numId w:val="1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Access to district/school data</w:t>
            </w:r>
          </w:p>
          <w:p w:rsidR="00000000" w:rsidDel="00000000" w:rsidP="00000000" w:rsidRDefault="00000000" w:rsidRPr="00000000" w14:paraId="00000069">
            <w:pPr>
              <w:widowControl w:val="0"/>
              <w:numPr>
                <w:ilvl w:val="0"/>
                <w:numId w:val="1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Professional development for co-teaching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numPr>
                <w:ilvl w:val="0"/>
                <w:numId w:val="19"/>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An Instructional Playbook is modified based on ILT review and shared with staff. The playbook contains foundational Tier 1 strategies as well as recommended Tier 2 and 3 strategies.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6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2.1:Implementation of high-quality instructional materials across core content areas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numPr>
                <w:ilvl w:val="0"/>
                <w:numId w:val="1"/>
              </w:numPr>
              <w:spacing w:line="240" w:lineRule="auto"/>
              <w:ind w:left="720" w:hanging="360"/>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222222"/>
                <w:sz w:val="20"/>
                <w:szCs w:val="20"/>
                <w:highlight w:val="white"/>
                <w:rtl w:val="0"/>
              </w:rPr>
              <w:t xml:space="preserve">Instructional Coaches</w:t>
            </w:r>
          </w:p>
          <w:p w:rsidR="00000000" w:rsidDel="00000000" w:rsidP="00000000" w:rsidRDefault="00000000" w:rsidRPr="00000000" w14:paraId="0000006F">
            <w:pPr>
              <w:widowControl w:val="0"/>
              <w:numPr>
                <w:ilvl w:val="0"/>
                <w:numId w:val="1"/>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SS/Sci Lead Teachers</w:t>
            </w:r>
          </w:p>
          <w:p w:rsidR="00000000" w:rsidDel="00000000" w:rsidP="00000000" w:rsidRDefault="00000000" w:rsidRPr="00000000" w14:paraId="00000070">
            <w:pPr>
              <w:widowControl w:val="0"/>
              <w:numPr>
                <w:ilvl w:val="0"/>
                <w:numId w:val="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071">
            <w:pPr>
              <w:widowControl w:val="0"/>
              <w:numPr>
                <w:ilvl w:val="0"/>
                <w:numId w:val="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District Curriculum Supervisors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numPr>
                <w:ilvl w:val="0"/>
                <w:numId w:val="9"/>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The district provided curriculum resources and ongoing professional development to support the resources.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numPr>
                <w:ilvl w:val="0"/>
                <w:numId w:val="18"/>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Evidence-based and standards-aligned curriculum resources are in place across all core content areas.</w:t>
            </w:r>
          </w:p>
          <w:p w:rsidR="00000000" w:rsidDel="00000000" w:rsidP="00000000" w:rsidRDefault="00000000" w:rsidRPr="00000000" w14:paraId="00000074">
            <w:pPr>
              <w:widowControl w:val="0"/>
              <w:numPr>
                <w:ilvl w:val="0"/>
                <w:numId w:val="1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All staff members, including sub-separate programs, exclusively use the resources with fidelity and are on pace with school and district pacing expectations.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rHeight w:val="3854.70703125" w:hRule="atLeast"/>
          <w:tblHeader w:val="0"/>
        </w:trPr>
        <w:tc>
          <w:tcPr/>
          <w:p w:rsidR="00000000" w:rsidDel="00000000" w:rsidP="00000000" w:rsidRDefault="00000000" w:rsidRPr="00000000" w14:paraId="0000007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3.1: Implementation of strong Tier 1 instructional practices throughout the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w:t>
            </w:r>
            <w:r w:rsidDel="00000000" w:rsidR="00000000" w:rsidRPr="00000000">
              <w:rPr>
                <w:rFonts w:ascii="Times New Roman" w:cs="Times New Roman" w:eastAsia="Times New Roman" w:hAnsi="Times New Roman"/>
                <w:sz w:val="20"/>
                <w:szCs w:val="20"/>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numPr>
                <w:ilvl w:val="0"/>
                <w:numId w:val="6"/>
              </w:numPr>
              <w:spacing w:line="240" w:lineRule="auto"/>
              <w:ind w:left="720" w:hanging="360"/>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222222"/>
                <w:sz w:val="20"/>
                <w:szCs w:val="20"/>
                <w:highlight w:val="white"/>
                <w:rtl w:val="0"/>
              </w:rPr>
              <w:t xml:space="preserve">Instructional Coaches</w:t>
            </w:r>
          </w:p>
          <w:p w:rsidR="00000000" w:rsidDel="00000000" w:rsidP="00000000" w:rsidRDefault="00000000" w:rsidRPr="00000000" w14:paraId="00000079">
            <w:pPr>
              <w:widowControl w:val="0"/>
              <w:numPr>
                <w:ilvl w:val="0"/>
                <w:numId w:val="6"/>
              </w:numPr>
              <w:spacing w:line="240" w:lineRule="auto"/>
              <w:ind w:left="720" w:hanging="360"/>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222222"/>
                <w:sz w:val="20"/>
                <w:szCs w:val="20"/>
                <w:highlight w:val="white"/>
                <w:rtl w:val="0"/>
              </w:rPr>
              <w:t xml:space="preserve">SS/Sci Lead Teachers</w:t>
            </w:r>
          </w:p>
          <w:p w:rsidR="00000000" w:rsidDel="00000000" w:rsidP="00000000" w:rsidRDefault="00000000" w:rsidRPr="00000000" w14:paraId="0000007A">
            <w:pPr>
              <w:widowControl w:val="0"/>
              <w:numPr>
                <w:ilvl w:val="0"/>
                <w:numId w:val="6"/>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07B">
            <w:pPr>
              <w:widowControl w:val="0"/>
              <w:numPr>
                <w:ilvl w:val="0"/>
                <w:numId w:val="6"/>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District Curriculum Supervisors</w:t>
            </w:r>
          </w:p>
          <w:p w:rsidR="00000000" w:rsidDel="00000000" w:rsidP="00000000" w:rsidRDefault="00000000" w:rsidRPr="00000000" w14:paraId="0000007C">
            <w:pPr>
              <w:widowControl w:val="0"/>
              <w:numPr>
                <w:ilvl w:val="0"/>
                <w:numId w:val="6"/>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All staff</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numPr>
                <w:ilvl w:val="0"/>
                <w:numId w:val="27"/>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Professional development to support Co-teaching and lesson planning, including creating strong content objectives, language objectives, and planning strong, standards-aligned Tier 1 instruction.</w:t>
            </w:r>
          </w:p>
          <w:p w:rsidR="00000000" w:rsidDel="00000000" w:rsidP="00000000" w:rsidRDefault="00000000" w:rsidRPr="00000000" w14:paraId="0000007E">
            <w:pPr>
              <w:widowControl w:val="0"/>
              <w:numPr>
                <w:ilvl w:val="0"/>
                <w:numId w:val="27"/>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Creation of universal school-wide anchor charts, visuals, and shared language for teaching, particularly in reading and writing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Strong SEI and differentiated instructional practices are observed throughout the school.</w:t>
            </w:r>
          </w:p>
          <w:p w:rsidR="00000000" w:rsidDel="00000000" w:rsidP="00000000" w:rsidRDefault="00000000" w:rsidRPr="00000000" w14:paraId="00000080">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Co-teaching practices are observed throughout the school in classrooms where there is more than one adult.</w:t>
            </w:r>
          </w:p>
          <w:p w:rsidR="00000000" w:rsidDel="00000000" w:rsidP="00000000" w:rsidRDefault="00000000" w:rsidRPr="00000000" w14:paraId="00000081">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Rigorous and relevant, standards-aligned content and language objectives are posted and referred to throughout instruction across the school.</w:t>
            </w:r>
          </w:p>
          <w:p w:rsidR="00000000" w:rsidDel="00000000" w:rsidP="00000000" w:rsidRDefault="00000000" w:rsidRPr="00000000" w14:paraId="00000082">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Pacing reflects school and district expectations.</w:t>
            </w:r>
          </w:p>
          <w:p w:rsidR="00000000" w:rsidDel="00000000" w:rsidP="00000000" w:rsidRDefault="00000000" w:rsidRPr="00000000" w14:paraId="00000083">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The need for Tier 2 and 3 interventions decreases due to strong Tier 1 instruction.</w:t>
            </w:r>
          </w:p>
          <w:p w:rsidR="00000000" w:rsidDel="00000000" w:rsidP="00000000" w:rsidRDefault="00000000" w:rsidRPr="00000000" w14:paraId="00000084">
            <w:pPr>
              <w:widowControl w:val="0"/>
              <w:numPr>
                <w:ilvl w:val="0"/>
                <w:numId w:val="12"/>
              </w:numPr>
              <w:spacing w:line="240" w:lineRule="auto"/>
              <w:ind w:left="720" w:hanging="360"/>
              <w:jc w:val="left"/>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Student thinking is visible. Students are doing the majority of the speaking in the classroom in the form of academic discussion with educator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8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4.1: Build out the Student Support Team (SST)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numPr>
                <w:ilvl w:val="0"/>
                <w:numId w:val="20"/>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089">
            <w:pPr>
              <w:widowControl w:val="0"/>
              <w:numPr>
                <w:ilvl w:val="0"/>
                <w:numId w:val="20"/>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Student Support Coordinator</w:t>
            </w:r>
          </w:p>
          <w:p w:rsidR="00000000" w:rsidDel="00000000" w:rsidP="00000000" w:rsidRDefault="00000000" w:rsidRPr="00000000" w14:paraId="0000008A">
            <w:pPr>
              <w:widowControl w:val="0"/>
              <w:numPr>
                <w:ilvl w:val="0"/>
                <w:numId w:val="20"/>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Members of the Special Education and ML Team</w:t>
            </w:r>
          </w:p>
          <w:p w:rsidR="00000000" w:rsidDel="00000000" w:rsidP="00000000" w:rsidRDefault="00000000" w:rsidRPr="00000000" w14:paraId="0000008B">
            <w:pPr>
              <w:widowControl w:val="0"/>
              <w:numPr>
                <w:ilvl w:val="0"/>
                <w:numId w:val="20"/>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Instructional Leadership Team</w:t>
            </w:r>
          </w:p>
          <w:p w:rsidR="00000000" w:rsidDel="00000000" w:rsidP="00000000" w:rsidRDefault="00000000" w:rsidRPr="00000000" w14:paraId="0000008C">
            <w:pPr>
              <w:widowControl w:val="0"/>
              <w:numPr>
                <w:ilvl w:val="0"/>
                <w:numId w:val="20"/>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Counseling Team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ind w:left="72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E">
            <w:pPr>
              <w:widowControl w:val="0"/>
              <w:numPr>
                <w:ilvl w:val="0"/>
                <w:numId w:val="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PRIDE Playbook</w:t>
            </w:r>
          </w:p>
          <w:p w:rsidR="00000000" w:rsidDel="00000000" w:rsidP="00000000" w:rsidRDefault="00000000" w:rsidRPr="00000000" w14:paraId="0000008F">
            <w:pPr>
              <w:widowControl w:val="0"/>
              <w:numPr>
                <w:ilvl w:val="0"/>
                <w:numId w:val="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District MTSS Handbook</w:t>
            </w:r>
          </w:p>
          <w:p w:rsidR="00000000" w:rsidDel="00000000" w:rsidP="00000000" w:rsidRDefault="00000000" w:rsidRPr="00000000" w14:paraId="00000090">
            <w:pPr>
              <w:widowControl w:val="0"/>
              <w:numPr>
                <w:ilvl w:val="0"/>
                <w:numId w:val="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School MTSS Playbook</w:t>
            </w:r>
          </w:p>
          <w:p w:rsidR="00000000" w:rsidDel="00000000" w:rsidP="00000000" w:rsidRDefault="00000000" w:rsidRPr="00000000" w14:paraId="00000091">
            <w:pPr>
              <w:widowControl w:val="0"/>
              <w:numPr>
                <w:ilvl w:val="0"/>
                <w:numId w:val="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DCAP</w:t>
            </w:r>
          </w:p>
          <w:p w:rsidR="00000000" w:rsidDel="00000000" w:rsidP="00000000" w:rsidRDefault="00000000" w:rsidRPr="00000000" w14:paraId="00000092">
            <w:pPr>
              <w:widowControl w:val="0"/>
              <w:numPr>
                <w:ilvl w:val="0"/>
                <w:numId w:val="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Instructional Playbook</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numPr>
                <w:ilvl w:val="0"/>
                <w:numId w:val="16"/>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Clear referral processes</w:t>
            </w:r>
          </w:p>
          <w:p w:rsidR="00000000" w:rsidDel="00000000" w:rsidP="00000000" w:rsidRDefault="00000000" w:rsidRPr="00000000" w14:paraId="00000094">
            <w:pPr>
              <w:widowControl w:val="0"/>
              <w:numPr>
                <w:ilvl w:val="0"/>
                <w:numId w:val="16"/>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Ongoing data analysis and progress monitoring of referrals.</w:t>
            </w:r>
          </w:p>
          <w:p w:rsidR="00000000" w:rsidDel="00000000" w:rsidP="00000000" w:rsidRDefault="00000000" w:rsidRPr="00000000" w14:paraId="00000095">
            <w:pPr>
              <w:widowControl w:val="0"/>
              <w:numPr>
                <w:ilvl w:val="0"/>
                <w:numId w:val="16"/>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 reduction in Tier 2 and 3 interventions due to stronger Tier 1 instructional practices.</w:t>
            </w:r>
          </w:p>
          <w:p w:rsidR="00000000" w:rsidDel="00000000" w:rsidP="00000000" w:rsidRDefault="00000000" w:rsidRPr="00000000" w14:paraId="00000096">
            <w:pPr>
              <w:widowControl w:val="0"/>
              <w:spacing w:line="240" w:lineRule="auto"/>
              <w:ind w:left="0" w:firstLine="0"/>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9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5.1: Implementation of Restorative Justice practices in conjunction with the PRIDE program to create an inclusive environment that values student participation.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SY25-SY28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numPr>
                <w:ilvl w:val="0"/>
                <w:numId w:val="3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All staff</w:t>
            </w:r>
          </w:p>
          <w:p w:rsidR="00000000" w:rsidDel="00000000" w:rsidP="00000000" w:rsidRDefault="00000000" w:rsidRPr="00000000" w14:paraId="0000009B">
            <w:pPr>
              <w:widowControl w:val="0"/>
              <w:numPr>
                <w:ilvl w:val="0"/>
                <w:numId w:val="3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All Students</w:t>
            </w:r>
          </w:p>
          <w:p w:rsidR="00000000" w:rsidDel="00000000" w:rsidP="00000000" w:rsidRDefault="00000000" w:rsidRPr="00000000" w14:paraId="0000009C">
            <w:pPr>
              <w:widowControl w:val="0"/>
              <w:numPr>
                <w:ilvl w:val="0"/>
                <w:numId w:val="3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Supervised by the School Leadership Team and the Student Support Coordinator</w:t>
            </w:r>
          </w:p>
          <w:p w:rsidR="00000000" w:rsidDel="00000000" w:rsidP="00000000" w:rsidRDefault="00000000" w:rsidRPr="00000000" w14:paraId="0000009D">
            <w:pPr>
              <w:widowControl w:val="0"/>
              <w:numPr>
                <w:ilvl w:val="0"/>
                <w:numId w:val="3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Climate Committee</w:t>
            </w:r>
          </w:p>
          <w:p w:rsidR="00000000" w:rsidDel="00000000" w:rsidP="00000000" w:rsidRDefault="00000000" w:rsidRPr="00000000" w14:paraId="0000009E">
            <w:pPr>
              <w:widowControl w:val="0"/>
              <w:numPr>
                <w:ilvl w:val="0"/>
                <w:numId w:val="3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Student Council Representative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numPr>
                <w:ilvl w:val="0"/>
                <w:numId w:val="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Restorative Justice Training through Suffolk University</w:t>
            </w:r>
          </w:p>
          <w:p w:rsidR="00000000" w:rsidDel="00000000" w:rsidP="00000000" w:rsidRDefault="00000000" w:rsidRPr="00000000" w14:paraId="000000A0">
            <w:pPr>
              <w:widowControl w:val="0"/>
              <w:numPr>
                <w:ilvl w:val="0"/>
                <w:numId w:val="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Schoolbrains</w:t>
            </w:r>
          </w:p>
          <w:p w:rsidR="00000000" w:rsidDel="00000000" w:rsidP="00000000" w:rsidRDefault="00000000" w:rsidRPr="00000000" w14:paraId="000000A1">
            <w:pPr>
              <w:widowControl w:val="0"/>
              <w:numPr>
                <w:ilvl w:val="0"/>
                <w:numId w:val="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Climate Committee funding</w:t>
            </w:r>
          </w:p>
          <w:p w:rsidR="00000000" w:rsidDel="00000000" w:rsidP="00000000" w:rsidRDefault="00000000" w:rsidRPr="00000000" w14:paraId="000000A2">
            <w:pPr>
              <w:widowControl w:val="0"/>
              <w:numPr>
                <w:ilvl w:val="0"/>
                <w:numId w:val="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Access to the PASS program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numPr>
                <w:ilvl w:val="0"/>
                <w:numId w:val="11"/>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Increase student voice in the school</w:t>
            </w:r>
          </w:p>
          <w:p w:rsidR="00000000" w:rsidDel="00000000" w:rsidP="00000000" w:rsidRDefault="00000000" w:rsidRPr="00000000" w14:paraId="000000A4">
            <w:pPr>
              <w:widowControl w:val="0"/>
              <w:numPr>
                <w:ilvl w:val="0"/>
                <w:numId w:val="11"/>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Increased positive feedback on student, staff, and family surveys.</w:t>
            </w:r>
          </w:p>
          <w:p w:rsidR="00000000" w:rsidDel="00000000" w:rsidP="00000000" w:rsidRDefault="00000000" w:rsidRPr="00000000" w14:paraId="000000A5">
            <w:pPr>
              <w:widowControl w:val="0"/>
              <w:numPr>
                <w:ilvl w:val="0"/>
                <w:numId w:val="11"/>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Decrease in office discipline referrals.</w:t>
            </w:r>
          </w:p>
          <w:p w:rsidR="00000000" w:rsidDel="00000000" w:rsidP="00000000" w:rsidRDefault="00000000" w:rsidRPr="00000000" w14:paraId="000000A6">
            <w:pPr>
              <w:widowControl w:val="0"/>
              <w:numPr>
                <w:ilvl w:val="0"/>
                <w:numId w:val="11"/>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Decrease in the use of exclusionary discipline.</w:t>
            </w:r>
          </w:p>
          <w:p w:rsidR="00000000" w:rsidDel="00000000" w:rsidP="00000000" w:rsidRDefault="00000000" w:rsidRPr="00000000" w14:paraId="000000A7">
            <w:pPr>
              <w:widowControl w:val="0"/>
              <w:numPr>
                <w:ilvl w:val="0"/>
                <w:numId w:val="11"/>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A substantial decrease in physical altercations and suspensions, plus an observable improvement in school climate.</w:t>
            </w:r>
          </w:p>
          <w:p w:rsidR="00000000" w:rsidDel="00000000" w:rsidP="00000000" w:rsidRDefault="00000000" w:rsidRPr="00000000" w14:paraId="000000A8">
            <w:pPr>
              <w:widowControl w:val="0"/>
              <w:spacing w:line="240" w:lineRule="auto"/>
              <w:ind w:left="720" w:firstLine="0"/>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A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6.1: Implementation of SMARTIE goal process to all educators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numPr>
                <w:ilvl w:val="0"/>
                <w:numId w:val="24"/>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All staff, overseen by the School Leadership Team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numPr>
                <w:ilvl w:val="0"/>
                <w:numId w:val="2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TeachPoint</w:t>
            </w:r>
          </w:p>
          <w:p w:rsidR="00000000" w:rsidDel="00000000" w:rsidP="00000000" w:rsidRDefault="00000000" w:rsidRPr="00000000" w14:paraId="000000AE">
            <w:pPr>
              <w:widowControl w:val="0"/>
              <w:numPr>
                <w:ilvl w:val="0"/>
                <w:numId w:val="2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DESE SMARTIE goal template</w:t>
            </w:r>
          </w:p>
          <w:p w:rsidR="00000000" w:rsidDel="00000000" w:rsidP="00000000" w:rsidRDefault="00000000" w:rsidRPr="00000000" w14:paraId="000000AF">
            <w:pPr>
              <w:widowControl w:val="0"/>
              <w:numPr>
                <w:ilvl w:val="0"/>
                <w:numId w:val="2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Ongoing professional development on building equitable and inclusive practices in instruction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numPr>
                <w:ilvl w:val="0"/>
                <w:numId w:val="3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Rigorous data-driven goals are in place for all educators with an emphasis on equity and inclusivity.</w:t>
            </w:r>
          </w:p>
          <w:p w:rsidR="00000000" w:rsidDel="00000000" w:rsidP="00000000" w:rsidRDefault="00000000" w:rsidRPr="00000000" w14:paraId="000000B1">
            <w:pPr>
              <w:widowControl w:val="0"/>
              <w:numPr>
                <w:ilvl w:val="0"/>
                <w:numId w:val="3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Improved Tier 1 instruction.</w:t>
            </w:r>
          </w:p>
          <w:p w:rsidR="00000000" w:rsidDel="00000000" w:rsidP="00000000" w:rsidRDefault="00000000" w:rsidRPr="00000000" w14:paraId="000000B2">
            <w:pPr>
              <w:widowControl w:val="0"/>
              <w:numPr>
                <w:ilvl w:val="0"/>
                <w:numId w:val="3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Monthly walk-throughs using TNTP and district guidance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bl>
    <w:p w:rsidR="00000000" w:rsidDel="00000000" w:rsidP="00000000" w:rsidRDefault="00000000" w:rsidRPr="00000000" w14:paraId="000000B4">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B5">
      <w:pPr>
        <w:spacing w:line="240" w:lineRule="auto"/>
        <w:rPr>
          <w:rFonts w:ascii="Times New Roman" w:cs="Times New Roman" w:eastAsia="Times New Roman" w:hAnsi="Times New Roman"/>
          <w:b w:val="1"/>
          <w:i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Strategic Objective #2: Multi-Tiered Systems of Support (MTSS)- </w:t>
      </w:r>
      <w:r w:rsidDel="00000000" w:rsidR="00000000" w:rsidRPr="00000000">
        <w:rPr>
          <w:rFonts w:ascii="Times New Roman" w:cs="Times New Roman" w:eastAsia="Times New Roman" w:hAnsi="Times New Roman"/>
          <w:b w:val="1"/>
          <w:i w:val="1"/>
          <w:sz w:val="24"/>
          <w:szCs w:val="24"/>
          <w:u w:val="single"/>
          <w:rtl w:val="0"/>
        </w:rPr>
        <w:t xml:space="preserve">Aligned with District Improvement Plan Goals 1-4</w:t>
      </w:r>
    </w:p>
    <w:p w:rsidR="00000000" w:rsidDel="00000000" w:rsidP="00000000" w:rsidRDefault="00000000" w:rsidRPr="00000000" w14:paraId="000000B6">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B7">
      <w:pP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SMARTIE Goal: </w:t>
      </w:r>
      <w:r w:rsidDel="00000000" w:rsidR="00000000" w:rsidRPr="00000000">
        <w:rPr>
          <w:rFonts w:ascii="Times New Roman" w:cs="Times New Roman" w:eastAsia="Times New Roman" w:hAnsi="Times New Roman"/>
          <w:sz w:val="24"/>
          <w:szCs w:val="24"/>
          <w:rtl w:val="0"/>
        </w:rPr>
        <w:t xml:space="preserve">Consentino Middle School will continue to build a strong Multi-Tiered System of Support in order to support the “whole child” as a learner and individual, regardless of student background.</w:t>
      </w:r>
      <w:r w:rsidDel="00000000" w:rsidR="00000000" w:rsidRPr="00000000">
        <w:rPr>
          <w:rtl w:val="0"/>
        </w:rPr>
      </w:r>
    </w:p>
    <w:p w:rsidR="00000000" w:rsidDel="00000000" w:rsidP="00000000" w:rsidRDefault="00000000" w:rsidRPr="00000000" w14:paraId="000000B8">
      <w:pPr>
        <w:spacing w:line="240" w:lineRule="auto"/>
        <w:ind w:right="-630"/>
        <w:rPr>
          <w:rFonts w:ascii="Times New Roman" w:cs="Times New Roman" w:eastAsia="Times New Roman" w:hAnsi="Times New Roman"/>
          <w:sz w:val="24"/>
          <w:szCs w:val="24"/>
        </w:rPr>
      </w:pPr>
      <w:r w:rsidDel="00000000" w:rsidR="00000000" w:rsidRPr="00000000">
        <w:rPr>
          <w:rtl w:val="0"/>
        </w:rPr>
      </w:r>
    </w:p>
    <w:tbl>
      <w:tblPr>
        <w:tblStyle w:val="Table9"/>
        <w:tblW w:w="14820.0" w:type="dxa"/>
        <w:jc w:val="left"/>
        <w:tblInd w:w="-2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1410"/>
        <w:gridCol w:w="2100"/>
        <w:gridCol w:w="2415"/>
        <w:gridCol w:w="4185"/>
        <w:gridCol w:w="1965"/>
        <w:tblGridChange w:id="0">
          <w:tblGrid>
            <w:gridCol w:w="2745"/>
            <w:gridCol w:w="1410"/>
            <w:gridCol w:w="2100"/>
            <w:gridCol w:w="2415"/>
            <w:gridCol w:w="4185"/>
            <w:gridCol w:w="1965"/>
          </w:tblGrid>
        </w:tblGridChange>
      </w:tblGrid>
      <w:tr>
        <w:trPr>
          <w:cantSplit w:val="0"/>
          <w:tblHeader w:val="0"/>
        </w:trPr>
        <w:tc>
          <w:tcPr>
            <w:shd w:fill="ffe599"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Strategic Objective Action Items </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 Frame</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ind w:left="-90" w:right="-13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Person(s) Conducting Activity / Person Ensuring Implementation</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ind w:right="-1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Materials/ Professional Development/ Staffing needed</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Assessment/Goal</w:t>
            </w:r>
          </w:p>
        </w:tc>
        <w:tc>
          <w:tcPr>
            <w:shd w:fill="ffe599"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ind w:left="-90" w:right="-3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p w:rsidR="00000000" w:rsidDel="00000000" w:rsidP="00000000" w:rsidRDefault="00000000" w:rsidRPr="00000000" w14:paraId="000000BF">
            <w:pPr>
              <w:widowControl w:val="0"/>
              <w:spacing w:line="240" w:lineRule="auto"/>
              <w:ind w:left="-90" w:right="-3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Completed/</w:t>
            </w:r>
          </w:p>
          <w:p w:rsidR="00000000" w:rsidDel="00000000" w:rsidP="00000000" w:rsidRDefault="00000000" w:rsidRPr="00000000" w14:paraId="000000C0">
            <w:pPr>
              <w:widowControl w:val="0"/>
              <w:spacing w:line="240" w:lineRule="auto"/>
              <w:ind w:left="-90" w:right="-3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Ongoing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 Build out the Student Support Team (SST) and systems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numPr>
                <w:ilvl w:val="0"/>
                <w:numId w:val="20"/>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0C4">
            <w:pPr>
              <w:widowControl w:val="0"/>
              <w:numPr>
                <w:ilvl w:val="0"/>
                <w:numId w:val="20"/>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Student Support Coordinator</w:t>
            </w:r>
          </w:p>
          <w:p w:rsidR="00000000" w:rsidDel="00000000" w:rsidP="00000000" w:rsidRDefault="00000000" w:rsidRPr="00000000" w14:paraId="000000C5">
            <w:pPr>
              <w:widowControl w:val="0"/>
              <w:numPr>
                <w:ilvl w:val="0"/>
                <w:numId w:val="20"/>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Members of the Special Education and ML Team</w:t>
            </w:r>
          </w:p>
          <w:p w:rsidR="00000000" w:rsidDel="00000000" w:rsidP="00000000" w:rsidRDefault="00000000" w:rsidRPr="00000000" w14:paraId="000000C6">
            <w:pPr>
              <w:widowControl w:val="0"/>
              <w:numPr>
                <w:ilvl w:val="0"/>
                <w:numId w:val="20"/>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Instructional Leadership Team</w:t>
            </w:r>
          </w:p>
          <w:p w:rsidR="00000000" w:rsidDel="00000000" w:rsidP="00000000" w:rsidRDefault="00000000" w:rsidRPr="00000000" w14:paraId="000000C7">
            <w:pPr>
              <w:widowControl w:val="0"/>
              <w:numPr>
                <w:ilvl w:val="0"/>
                <w:numId w:val="20"/>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Counseling Team</w:t>
            </w:r>
          </w:p>
          <w:p w:rsidR="00000000" w:rsidDel="00000000" w:rsidP="00000000" w:rsidRDefault="00000000" w:rsidRPr="00000000" w14:paraId="000000C8">
            <w:pPr>
              <w:widowControl w:val="0"/>
              <w:spacing w:line="240" w:lineRule="auto"/>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C9">
            <w:pPr>
              <w:widowControl w:val="0"/>
              <w:spacing w:line="240" w:lineRule="auto"/>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CA">
            <w:pPr>
              <w:widowControl w:val="0"/>
              <w:spacing w:line="240" w:lineRule="auto"/>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CB">
            <w:pPr>
              <w:widowControl w:val="0"/>
              <w:spacing w:line="240" w:lineRule="auto"/>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CC">
            <w:pPr>
              <w:widowControl w:val="0"/>
              <w:spacing w:line="240" w:lineRule="auto"/>
              <w:rPr>
                <w:rFonts w:ascii="Times New Roman" w:cs="Times New Roman" w:eastAsia="Times New Roman" w:hAnsi="Times New Roman"/>
                <w:sz w:val="20"/>
                <w:szCs w:val="20"/>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CE">
            <w:pPr>
              <w:widowControl w:val="0"/>
              <w:numPr>
                <w:ilvl w:val="0"/>
                <w:numId w:val="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PRIDE Playbook</w:t>
            </w:r>
          </w:p>
          <w:p w:rsidR="00000000" w:rsidDel="00000000" w:rsidP="00000000" w:rsidRDefault="00000000" w:rsidRPr="00000000" w14:paraId="000000CF">
            <w:pPr>
              <w:widowControl w:val="0"/>
              <w:numPr>
                <w:ilvl w:val="0"/>
                <w:numId w:val="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District MTSS Handbook</w:t>
            </w:r>
          </w:p>
          <w:p w:rsidR="00000000" w:rsidDel="00000000" w:rsidP="00000000" w:rsidRDefault="00000000" w:rsidRPr="00000000" w14:paraId="000000D0">
            <w:pPr>
              <w:widowControl w:val="0"/>
              <w:numPr>
                <w:ilvl w:val="0"/>
                <w:numId w:val="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School MTSS Playbook</w:t>
            </w:r>
          </w:p>
          <w:p w:rsidR="00000000" w:rsidDel="00000000" w:rsidP="00000000" w:rsidRDefault="00000000" w:rsidRPr="00000000" w14:paraId="000000D1">
            <w:pPr>
              <w:widowControl w:val="0"/>
              <w:numPr>
                <w:ilvl w:val="0"/>
                <w:numId w:val="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DCAP</w:t>
            </w:r>
          </w:p>
          <w:p w:rsidR="00000000" w:rsidDel="00000000" w:rsidP="00000000" w:rsidRDefault="00000000" w:rsidRPr="00000000" w14:paraId="000000D2">
            <w:pPr>
              <w:widowControl w:val="0"/>
              <w:numPr>
                <w:ilvl w:val="0"/>
                <w:numId w:val="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Instructional Playbook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numPr>
                <w:ilvl w:val="0"/>
                <w:numId w:val="16"/>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Clear referral processes using the Schoolbrains platform.</w:t>
            </w:r>
          </w:p>
          <w:p w:rsidR="00000000" w:rsidDel="00000000" w:rsidP="00000000" w:rsidRDefault="00000000" w:rsidRPr="00000000" w14:paraId="000000D4">
            <w:pPr>
              <w:widowControl w:val="0"/>
              <w:numPr>
                <w:ilvl w:val="0"/>
                <w:numId w:val="16"/>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Ongoing data analysis and progress monitoring of referrals.</w:t>
            </w:r>
          </w:p>
          <w:p w:rsidR="00000000" w:rsidDel="00000000" w:rsidP="00000000" w:rsidRDefault="00000000" w:rsidRPr="00000000" w14:paraId="000000D5">
            <w:pPr>
              <w:widowControl w:val="0"/>
              <w:numPr>
                <w:ilvl w:val="0"/>
                <w:numId w:val="16"/>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reduction in Tier 2 and 3 intervention due to stronger Tier 1 instructional practices.</w:t>
            </w:r>
          </w:p>
          <w:p w:rsidR="00000000" w:rsidDel="00000000" w:rsidP="00000000" w:rsidRDefault="00000000" w:rsidRPr="00000000" w14:paraId="000000D6">
            <w:pPr>
              <w:widowControl w:val="0"/>
              <w:numPr>
                <w:ilvl w:val="0"/>
                <w:numId w:val="16"/>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reduction in Student Support Team referrals due to strong Tier 1 instruction and successful Tier 2 and 3 intervention implementation.</w:t>
            </w:r>
          </w:p>
          <w:p w:rsidR="00000000" w:rsidDel="00000000" w:rsidP="00000000" w:rsidRDefault="00000000" w:rsidRPr="00000000" w14:paraId="000000D7">
            <w:pPr>
              <w:widowControl w:val="0"/>
              <w:numPr>
                <w:ilvl w:val="0"/>
                <w:numId w:val="16"/>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Increased discharges of Special Education services.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D9">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 Continued implementation   of the PRIDE program and exploration of restorative practices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SY25-SY28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numPr>
                <w:ilvl w:val="0"/>
                <w:numId w:val="31"/>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All staff</w:t>
            </w:r>
          </w:p>
          <w:p w:rsidR="00000000" w:rsidDel="00000000" w:rsidP="00000000" w:rsidRDefault="00000000" w:rsidRPr="00000000" w14:paraId="000000DC">
            <w:pPr>
              <w:widowControl w:val="0"/>
              <w:numPr>
                <w:ilvl w:val="0"/>
                <w:numId w:val="31"/>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Supervised by the School Leadership Team and the Student Support Coordinator</w:t>
            </w:r>
          </w:p>
          <w:p w:rsidR="00000000" w:rsidDel="00000000" w:rsidP="00000000" w:rsidRDefault="00000000" w:rsidRPr="00000000" w14:paraId="000000DD">
            <w:pPr>
              <w:widowControl w:val="0"/>
              <w:numPr>
                <w:ilvl w:val="0"/>
                <w:numId w:val="31"/>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Climate Committee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numPr>
                <w:ilvl w:val="0"/>
                <w:numId w:val="4"/>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Climate Committee funding</w:t>
            </w:r>
          </w:p>
          <w:p w:rsidR="00000000" w:rsidDel="00000000" w:rsidP="00000000" w:rsidRDefault="00000000" w:rsidRPr="00000000" w14:paraId="000000DF">
            <w:pPr>
              <w:widowControl w:val="0"/>
              <w:numPr>
                <w:ilvl w:val="0"/>
                <w:numId w:val="4"/>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Access to the PASS program</w:t>
            </w:r>
          </w:p>
          <w:p w:rsidR="00000000" w:rsidDel="00000000" w:rsidP="00000000" w:rsidRDefault="00000000" w:rsidRPr="00000000" w14:paraId="000000E0">
            <w:pPr>
              <w:widowControl w:val="0"/>
              <w:numPr>
                <w:ilvl w:val="0"/>
                <w:numId w:val="4"/>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Restorative Justice Training at Suffolk University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numPr>
                <w:ilvl w:val="0"/>
                <w:numId w:val="11"/>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Increased positive feedback on student, staff, and family surveys.</w:t>
            </w:r>
          </w:p>
          <w:p w:rsidR="00000000" w:rsidDel="00000000" w:rsidP="00000000" w:rsidRDefault="00000000" w:rsidRPr="00000000" w14:paraId="000000E2">
            <w:pPr>
              <w:widowControl w:val="0"/>
              <w:numPr>
                <w:ilvl w:val="0"/>
                <w:numId w:val="11"/>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Decrease in office discipline referrals.</w:t>
            </w:r>
          </w:p>
          <w:p w:rsidR="00000000" w:rsidDel="00000000" w:rsidP="00000000" w:rsidRDefault="00000000" w:rsidRPr="00000000" w14:paraId="000000E3">
            <w:pPr>
              <w:widowControl w:val="0"/>
              <w:numPr>
                <w:ilvl w:val="0"/>
                <w:numId w:val="11"/>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Decrease in the use of exclusionary discipline.</w:t>
            </w:r>
          </w:p>
          <w:p w:rsidR="00000000" w:rsidDel="00000000" w:rsidP="00000000" w:rsidRDefault="00000000" w:rsidRPr="00000000" w14:paraId="000000E4">
            <w:pPr>
              <w:widowControl w:val="0"/>
              <w:numPr>
                <w:ilvl w:val="0"/>
                <w:numId w:val="11"/>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substantial decrease in physical altercations and observable improvement in school climate both in terms of data and anecdotal observation.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E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2.3: Provide Social-Emotional Learning (SEL) support at Tier 1, 2 and 3</w:t>
            </w:r>
          </w:p>
        </w:tc>
        <w:tc>
          <w:tcPr/>
          <w:p w:rsidR="00000000" w:rsidDel="00000000" w:rsidP="00000000" w:rsidRDefault="00000000" w:rsidRPr="00000000" w14:paraId="000000E7">
            <w:pPr>
              <w:spacing w:line="240" w:lineRule="auto"/>
              <w:ind w:left="90" w:hanging="36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numPr>
                <w:ilvl w:val="0"/>
                <w:numId w:val="33"/>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School Leadership Team</w:t>
            </w:r>
          </w:p>
          <w:p w:rsidR="00000000" w:rsidDel="00000000" w:rsidP="00000000" w:rsidRDefault="00000000" w:rsidRPr="00000000" w14:paraId="000000E9">
            <w:pPr>
              <w:widowControl w:val="0"/>
              <w:numPr>
                <w:ilvl w:val="0"/>
                <w:numId w:val="33"/>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Counseling Team</w:t>
            </w:r>
          </w:p>
          <w:p w:rsidR="00000000" w:rsidDel="00000000" w:rsidP="00000000" w:rsidRDefault="00000000" w:rsidRPr="00000000" w14:paraId="000000EA">
            <w:pPr>
              <w:widowControl w:val="0"/>
              <w:numPr>
                <w:ilvl w:val="0"/>
                <w:numId w:val="33"/>
              </w:numPr>
              <w:spacing w:line="240" w:lineRule="auto"/>
              <w:ind w:left="720" w:hanging="360"/>
              <w:rPr>
                <w:rFonts w:ascii="Times New Roman" w:cs="Times New Roman" w:eastAsia="Times New Roman" w:hAnsi="Times New Roman"/>
                <w:color w:val="222222"/>
                <w:sz w:val="20"/>
                <w:szCs w:val="20"/>
                <w:highlight w:val="white"/>
                <w:u w:val="none"/>
              </w:rPr>
            </w:pPr>
            <w:r w:rsidDel="00000000" w:rsidR="00000000" w:rsidRPr="00000000">
              <w:rPr>
                <w:rFonts w:ascii="Times New Roman" w:cs="Times New Roman" w:eastAsia="Times New Roman" w:hAnsi="Times New Roman"/>
                <w:color w:val="222222"/>
                <w:sz w:val="20"/>
                <w:szCs w:val="20"/>
                <w:highlight w:val="white"/>
                <w:rtl w:val="0"/>
              </w:rPr>
              <w:t xml:space="preserve">Community Service Providers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numPr>
                <w:ilvl w:val="0"/>
                <w:numId w:val="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Universal Mental Health Screening</w:t>
            </w:r>
          </w:p>
          <w:p w:rsidR="00000000" w:rsidDel="00000000" w:rsidP="00000000" w:rsidRDefault="00000000" w:rsidRPr="00000000" w14:paraId="000000EC">
            <w:pPr>
              <w:widowControl w:val="0"/>
              <w:numPr>
                <w:ilvl w:val="0"/>
                <w:numId w:val="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Partnership with outside agencies</w:t>
            </w:r>
          </w:p>
          <w:p w:rsidR="00000000" w:rsidDel="00000000" w:rsidP="00000000" w:rsidRDefault="00000000" w:rsidRPr="00000000" w14:paraId="000000ED">
            <w:pPr>
              <w:widowControl w:val="0"/>
              <w:numPr>
                <w:ilvl w:val="0"/>
                <w:numId w:val="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Mental Health referral system</w:t>
            </w:r>
          </w:p>
          <w:p w:rsidR="00000000" w:rsidDel="00000000" w:rsidP="00000000" w:rsidRDefault="00000000" w:rsidRPr="00000000" w14:paraId="000000EE">
            <w:pPr>
              <w:widowControl w:val="0"/>
              <w:numPr>
                <w:ilvl w:val="0"/>
                <w:numId w:val="8"/>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Evidence-based SEL curriculum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numPr>
                <w:ilvl w:val="0"/>
                <w:numId w:val="2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Implementation of DCAP and Tier 1 SEL curriculum across the school.</w:t>
            </w:r>
          </w:p>
          <w:p w:rsidR="00000000" w:rsidDel="00000000" w:rsidP="00000000" w:rsidRDefault="00000000" w:rsidRPr="00000000" w14:paraId="000000F0">
            <w:pPr>
              <w:widowControl w:val="0"/>
              <w:numPr>
                <w:ilvl w:val="0"/>
                <w:numId w:val="2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Professional development for staff on how to address students facing social and emotional barriers in a proactive manner.</w:t>
            </w:r>
          </w:p>
          <w:p w:rsidR="00000000" w:rsidDel="00000000" w:rsidP="00000000" w:rsidRDefault="00000000" w:rsidRPr="00000000" w14:paraId="000000F1">
            <w:pPr>
              <w:widowControl w:val="0"/>
              <w:numPr>
                <w:ilvl w:val="0"/>
                <w:numId w:val="2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Professional development for staff on Restorative Justice Practices and community circles.</w:t>
            </w:r>
          </w:p>
          <w:p w:rsidR="00000000" w:rsidDel="00000000" w:rsidP="00000000" w:rsidRDefault="00000000" w:rsidRPr="00000000" w14:paraId="000000F2">
            <w:pPr>
              <w:widowControl w:val="0"/>
              <w:numPr>
                <w:ilvl w:val="0"/>
                <w:numId w:val="2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Decrease in student conflict and increased feeling of community as evidenced by student surveys and anecdotal observation.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0F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 Strengthen Tier 1 instructional practices throughout the school and enhance Tier 2 and 3 interventions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numPr>
                <w:ilvl w:val="0"/>
                <w:numId w:val="6"/>
              </w:numPr>
              <w:spacing w:line="240" w:lineRule="auto"/>
              <w:ind w:left="720" w:hanging="360"/>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222222"/>
                <w:sz w:val="20"/>
                <w:szCs w:val="20"/>
                <w:highlight w:val="white"/>
                <w:rtl w:val="0"/>
              </w:rPr>
              <w:t xml:space="preserve">Instructional Coaches</w:t>
            </w:r>
          </w:p>
          <w:p w:rsidR="00000000" w:rsidDel="00000000" w:rsidP="00000000" w:rsidRDefault="00000000" w:rsidRPr="00000000" w14:paraId="000000F7">
            <w:pPr>
              <w:widowControl w:val="0"/>
              <w:numPr>
                <w:ilvl w:val="0"/>
                <w:numId w:val="6"/>
              </w:numPr>
              <w:spacing w:line="240" w:lineRule="auto"/>
              <w:ind w:left="720" w:hanging="360"/>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222222"/>
                <w:sz w:val="20"/>
                <w:szCs w:val="20"/>
                <w:highlight w:val="white"/>
                <w:rtl w:val="0"/>
              </w:rPr>
              <w:t xml:space="preserve">SS/Sci Lead Teachers</w:t>
            </w:r>
          </w:p>
          <w:p w:rsidR="00000000" w:rsidDel="00000000" w:rsidP="00000000" w:rsidRDefault="00000000" w:rsidRPr="00000000" w14:paraId="000000F8">
            <w:pPr>
              <w:widowControl w:val="0"/>
              <w:numPr>
                <w:ilvl w:val="0"/>
                <w:numId w:val="6"/>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0F9">
            <w:pPr>
              <w:widowControl w:val="0"/>
              <w:numPr>
                <w:ilvl w:val="0"/>
                <w:numId w:val="6"/>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District Curriculum Supervisors</w:t>
            </w:r>
          </w:p>
          <w:p w:rsidR="00000000" w:rsidDel="00000000" w:rsidP="00000000" w:rsidRDefault="00000000" w:rsidRPr="00000000" w14:paraId="000000FA">
            <w:pPr>
              <w:widowControl w:val="0"/>
              <w:numPr>
                <w:ilvl w:val="0"/>
                <w:numId w:val="6"/>
              </w:numPr>
              <w:spacing w:line="240" w:lineRule="auto"/>
              <w:ind w:left="720" w:hanging="360"/>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All staff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numPr>
                <w:ilvl w:val="0"/>
                <w:numId w:val="27"/>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Professional development for teachers to increase student voice and decrease teacher talk.</w:t>
            </w:r>
          </w:p>
          <w:p w:rsidR="00000000" w:rsidDel="00000000" w:rsidP="00000000" w:rsidRDefault="00000000" w:rsidRPr="00000000" w14:paraId="000000FC">
            <w:pPr>
              <w:widowControl w:val="0"/>
              <w:numPr>
                <w:ilvl w:val="0"/>
                <w:numId w:val="27"/>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Writing strong content and language objectives and planning strong, standards-aligned Tier 1 instruction.</w:t>
            </w:r>
          </w:p>
          <w:p w:rsidR="00000000" w:rsidDel="00000000" w:rsidP="00000000" w:rsidRDefault="00000000" w:rsidRPr="00000000" w14:paraId="000000FD">
            <w:pPr>
              <w:widowControl w:val="0"/>
              <w:numPr>
                <w:ilvl w:val="0"/>
                <w:numId w:val="27"/>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Creation of universal school-wide anchor charts, visuals, and shared language for teaching, particularly in reading and writing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Strong SEI and differentiated instructional practices are observed throughout the school.</w:t>
            </w:r>
          </w:p>
          <w:p w:rsidR="00000000" w:rsidDel="00000000" w:rsidP="00000000" w:rsidRDefault="00000000" w:rsidRPr="00000000" w14:paraId="000000FF">
            <w:pPr>
              <w:widowControl w:val="0"/>
              <w:numPr>
                <w:ilvl w:val="0"/>
                <w:numId w:val="12"/>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Incorporation of co-teaching strategies</w:t>
            </w:r>
          </w:p>
          <w:p w:rsidR="00000000" w:rsidDel="00000000" w:rsidP="00000000" w:rsidRDefault="00000000" w:rsidRPr="00000000" w14:paraId="00000100">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Rigorous and relevant, standards-aligned content and language objectives are posted and referred back to throughout instruction across the school.</w:t>
            </w:r>
          </w:p>
          <w:p w:rsidR="00000000" w:rsidDel="00000000" w:rsidP="00000000" w:rsidRDefault="00000000" w:rsidRPr="00000000" w14:paraId="00000101">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Pacing reflects school and district expectations.</w:t>
            </w:r>
          </w:p>
          <w:p w:rsidR="00000000" w:rsidDel="00000000" w:rsidP="00000000" w:rsidRDefault="00000000" w:rsidRPr="00000000" w14:paraId="00000102">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need for Tier 2 and 3 interventions decreases due to strong Tier 1 instruction.</w:t>
            </w:r>
          </w:p>
          <w:p w:rsidR="00000000" w:rsidDel="00000000" w:rsidP="00000000" w:rsidRDefault="00000000" w:rsidRPr="00000000" w14:paraId="00000103">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Student Support Team referrals decrease due to successful, strong Tier 1 instruction and Tier 2 and 3 interventions.</w:t>
            </w:r>
          </w:p>
          <w:p w:rsidR="00000000" w:rsidDel="00000000" w:rsidP="00000000" w:rsidRDefault="00000000" w:rsidRPr="00000000" w14:paraId="00000104">
            <w:pPr>
              <w:widowControl w:val="0"/>
              <w:numPr>
                <w:ilvl w:val="0"/>
                <w:numId w:val="12"/>
              </w:numPr>
              <w:spacing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Student thinking is visible. Students are actively, verbally explaining, defending, and making sense of their academic ideas with each other.  Students are doing the “heavy lifting” with educator support.</w:t>
            </w:r>
          </w:p>
          <w:p w:rsidR="00000000" w:rsidDel="00000000" w:rsidP="00000000" w:rsidRDefault="00000000" w:rsidRPr="00000000" w14:paraId="00000105">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6">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10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 Reduce chronic absenteeism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numPr>
                <w:ilvl w:val="0"/>
                <w:numId w:val="17"/>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10B">
            <w:pPr>
              <w:widowControl w:val="0"/>
              <w:numPr>
                <w:ilvl w:val="0"/>
                <w:numId w:val="17"/>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Counseling Team</w:t>
            </w:r>
          </w:p>
          <w:p w:rsidR="00000000" w:rsidDel="00000000" w:rsidP="00000000" w:rsidRDefault="00000000" w:rsidRPr="00000000" w14:paraId="0000010C">
            <w:pPr>
              <w:widowControl w:val="0"/>
              <w:numPr>
                <w:ilvl w:val="0"/>
                <w:numId w:val="17"/>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District Attendance Supervisor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numPr>
                <w:ilvl w:val="0"/>
                <w:numId w:val="3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Creation of a school attendance panel that meets every 2 weeks with the Administrative team.</w:t>
            </w:r>
          </w:p>
          <w:p w:rsidR="00000000" w:rsidDel="00000000" w:rsidP="00000000" w:rsidRDefault="00000000" w:rsidRPr="00000000" w14:paraId="0000010E">
            <w:pPr>
              <w:widowControl w:val="0"/>
              <w:numPr>
                <w:ilvl w:val="0"/>
                <w:numId w:val="3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Partnership with District Attendance Supervisor to create attendance contracts for at-risk students</w:t>
            </w:r>
          </w:p>
          <w:p w:rsidR="00000000" w:rsidDel="00000000" w:rsidP="00000000" w:rsidRDefault="00000000" w:rsidRPr="00000000" w14:paraId="0000010F">
            <w:pPr>
              <w:widowControl w:val="0"/>
              <w:numPr>
                <w:ilvl w:val="0"/>
                <w:numId w:val="3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Participation in district-wide Attendance Panel</w:t>
            </w:r>
          </w:p>
          <w:p w:rsidR="00000000" w:rsidDel="00000000" w:rsidP="00000000" w:rsidRDefault="00000000" w:rsidRPr="00000000" w14:paraId="00000110">
            <w:pPr>
              <w:widowControl w:val="0"/>
              <w:numPr>
                <w:ilvl w:val="0"/>
                <w:numId w:val="3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Create opportunities for incentives to celebrate attendance improvement</w:t>
            </w:r>
          </w:p>
          <w:p w:rsidR="00000000" w:rsidDel="00000000" w:rsidP="00000000" w:rsidRDefault="00000000" w:rsidRPr="00000000" w14:paraId="00000111">
            <w:pPr>
              <w:widowControl w:val="0"/>
              <w:numPr>
                <w:ilvl w:val="0"/>
                <w:numId w:val="3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Practice regular home visits in conjunction with the Community School Coordinator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numPr>
                <w:ilvl w:val="0"/>
                <w:numId w:val="25"/>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Reduction in chronic absenteeism to 15% or less.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11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 Enhance relationships with community service providers and work to create more opportunities for student involvement in meaningful activities in and out of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numPr>
                <w:ilvl w:val="0"/>
                <w:numId w:val="13"/>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117">
            <w:pPr>
              <w:widowControl w:val="0"/>
              <w:numPr>
                <w:ilvl w:val="0"/>
                <w:numId w:val="13"/>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Counseling Team</w:t>
            </w:r>
          </w:p>
          <w:p w:rsidR="00000000" w:rsidDel="00000000" w:rsidP="00000000" w:rsidRDefault="00000000" w:rsidRPr="00000000" w14:paraId="00000118">
            <w:pPr>
              <w:widowControl w:val="0"/>
              <w:numPr>
                <w:ilvl w:val="0"/>
                <w:numId w:val="13"/>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Staff advisors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numPr>
                <w:ilvl w:val="0"/>
                <w:numId w:val="2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partnership with YMCA, YWCA, and Haverhill Police Department</w:t>
            </w:r>
          </w:p>
          <w:p w:rsidR="00000000" w:rsidDel="00000000" w:rsidP="00000000" w:rsidRDefault="00000000" w:rsidRPr="00000000" w14:paraId="0000011A">
            <w:pPr>
              <w:widowControl w:val="0"/>
              <w:numPr>
                <w:ilvl w:val="0"/>
                <w:numId w:val="2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partnership with Lahey Behavioral Health </w:t>
            </w:r>
          </w:p>
          <w:p w:rsidR="00000000" w:rsidDel="00000000" w:rsidP="00000000" w:rsidRDefault="00000000" w:rsidRPr="00000000" w14:paraId="0000011B">
            <w:pPr>
              <w:widowControl w:val="0"/>
              <w:numPr>
                <w:ilvl w:val="0"/>
                <w:numId w:val="2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Funding for student activities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numPr>
                <w:ilvl w:val="0"/>
                <w:numId w:val="1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Multiple clubs, co-curricular, and athletic organizations within the school.</w:t>
            </w:r>
          </w:p>
          <w:p w:rsidR="00000000" w:rsidDel="00000000" w:rsidP="00000000" w:rsidRDefault="00000000" w:rsidRPr="00000000" w14:paraId="0000011D">
            <w:pPr>
              <w:widowControl w:val="0"/>
              <w:numPr>
                <w:ilvl w:val="0"/>
                <w:numId w:val="1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Partnership with Boys &amp; Girls Club, YMCA, and YWCA to provide meaningful out-of-school activities for students.</w:t>
            </w:r>
          </w:p>
          <w:p w:rsidR="00000000" w:rsidDel="00000000" w:rsidP="00000000" w:rsidRDefault="00000000" w:rsidRPr="00000000" w14:paraId="0000011E">
            <w:pPr>
              <w:widowControl w:val="0"/>
              <w:numPr>
                <w:ilvl w:val="0"/>
                <w:numId w:val="1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partnership with the Haverhill Police Department to present the GREAT program.</w:t>
            </w:r>
          </w:p>
          <w:p w:rsidR="00000000" w:rsidDel="00000000" w:rsidP="00000000" w:rsidRDefault="00000000" w:rsidRPr="00000000" w14:paraId="0000011F">
            <w:pPr>
              <w:widowControl w:val="0"/>
              <w:numPr>
                <w:ilvl w:val="0"/>
                <w:numId w:val="10"/>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Partnership with HP3 to allow students to explore careers and life opportunities.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12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 Work to enhance student voice within the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numPr>
                <w:ilvl w:val="0"/>
                <w:numId w:val="26"/>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124">
            <w:pPr>
              <w:widowControl w:val="0"/>
              <w:numPr>
                <w:ilvl w:val="0"/>
                <w:numId w:val="26"/>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Students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numPr>
                <w:ilvl w:val="0"/>
                <w:numId w:val="7"/>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Regularly survey students on school culture and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numPr>
                <w:ilvl w:val="0"/>
                <w:numId w:val="15"/>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Creation of the Principal’s Student Advisory Council with regular ongoing meetings and sponsored events. The Cabinet will reflect the diversity of our student population.</w:t>
            </w:r>
          </w:p>
          <w:p w:rsidR="00000000" w:rsidDel="00000000" w:rsidP="00000000" w:rsidRDefault="00000000" w:rsidRPr="00000000" w14:paraId="00000127">
            <w:pPr>
              <w:widowControl w:val="0"/>
              <w:numPr>
                <w:ilvl w:val="0"/>
                <w:numId w:val="15"/>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support of the Student Council, the President of which will serve on the School Council.</w:t>
            </w:r>
          </w:p>
          <w:p w:rsidR="00000000" w:rsidDel="00000000" w:rsidP="00000000" w:rsidRDefault="00000000" w:rsidRPr="00000000" w14:paraId="00000128">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29">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2A">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r>
        <w:trPr>
          <w:cantSplit w:val="0"/>
          <w:tblHeader w:val="0"/>
        </w:trPr>
        <w:tc>
          <w:tcPr/>
          <w:p w:rsidR="00000000" w:rsidDel="00000000" w:rsidP="00000000" w:rsidRDefault="00000000" w:rsidRPr="00000000" w14:paraId="0000012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 Continue efforts to recruit and retain a diverse team of high-quality staff members that reflect the identities of our students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SY25-28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numPr>
                <w:ilvl w:val="0"/>
                <w:numId w:val="2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School Leadership Team</w:t>
            </w:r>
          </w:p>
          <w:p w:rsidR="00000000" w:rsidDel="00000000" w:rsidP="00000000" w:rsidRDefault="00000000" w:rsidRPr="00000000" w14:paraId="0000012F">
            <w:pPr>
              <w:widowControl w:val="0"/>
              <w:numPr>
                <w:ilvl w:val="0"/>
                <w:numId w:val="21"/>
              </w:numPr>
              <w:spacing w:line="240" w:lineRule="auto"/>
              <w:ind w:left="720" w:hanging="360"/>
              <w:rPr>
                <w:rFonts w:ascii="Times New Roman" w:cs="Times New Roman" w:eastAsia="Times New Roman" w:hAnsi="Times New Roman"/>
                <w:sz w:val="20"/>
                <w:szCs w:val="20"/>
                <w:highlight w:val="white"/>
                <w:u w:val="none"/>
              </w:rPr>
            </w:pPr>
            <w:r w:rsidDel="00000000" w:rsidR="00000000" w:rsidRPr="00000000">
              <w:rPr>
                <w:rFonts w:ascii="Times New Roman" w:cs="Times New Roman" w:eastAsia="Times New Roman" w:hAnsi="Times New Roman"/>
                <w:sz w:val="20"/>
                <w:szCs w:val="20"/>
                <w:highlight w:val="white"/>
                <w:rtl w:val="0"/>
              </w:rPr>
              <w:t xml:space="preserve">District Human Resources Department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numPr>
                <w:ilvl w:val="0"/>
                <w:numId w:val="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Partnership with UMASS </w:t>
            </w:r>
            <w:r w:rsidDel="00000000" w:rsidR="00000000" w:rsidRPr="00000000">
              <w:rPr>
                <w:rFonts w:ascii="Times New Roman" w:cs="Times New Roman" w:eastAsia="Times New Roman" w:hAnsi="Times New Roman"/>
                <w:sz w:val="20"/>
                <w:szCs w:val="20"/>
                <w:rtl w:val="0"/>
              </w:rPr>
              <w:t xml:space="preserve">Lowell</w:t>
            </w:r>
            <w:r w:rsidDel="00000000" w:rsidR="00000000" w:rsidRPr="00000000">
              <w:rPr>
                <w:rFonts w:ascii="Times New Roman" w:cs="Times New Roman" w:eastAsia="Times New Roman" w:hAnsi="Times New Roman"/>
                <w:sz w:val="20"/>
                <w:szCs w:val="20"/>
                <w:rtl w:val="0"/>
              </w:rPr>
              <w:t xml:space="preserve"> and Merrimack College to provide opportunities for support staff advancement</w:t>
            </w:r>
          </w:p>
          <w:p w:rsidR="00000000" w:rsidDel="00000000" w:rsidP="00000000" w:rsidRDefault="00000000" w:rsidRPr="00000000" w14:paraId="00000131">
            <w:pPr>
              <w:widowControl w:val="0"/>
              <w:numPr>
                <w:ilvl w:val="0"/>
                <w:numId w:val="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Participation in District-sponsored and other job fairs</w:t>
            </w:r>
          </w:p>
          <w:p w:rsidR="00000000" w:rsidDel="00000000" w:rsidP="00000000" w:rsidRDefault="00000000" w:rsidRPr="00000000" w14:paraId="00000132">
            <w:pPr>
              <w:widowControl w:val="0"/>
              <w:numPr>
                <w:ilvl w:val="0"/>
                <w:numId w:val="3"/>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partnership with members of the community to recruit local residents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numPr>
                <w:ilvl w:val="0"/>
                <w:numId w:val="29"/>
              </w:numPr>
              <w:spacing w:line="240" w:lineRule="auto"/>
              <w:ind w:left="72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Continued diversification of faculty and staff to reflect the identities of our students.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Fall 2025: Ongoing</w:t>
            </w:r>
          </w:p>
        </w:tc>
      </w:tr>
    </w:tbl>
    <w:p w:rsidR="00000000" w:rsidDel="00000000" w:rsidP="00000000" w:rsidRDefault="00000000" w:rsidRPr="00000000" w14:paraId="0000013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C">
      <w:pPr>
        <w:spacing w:line="240" w:lineRule="auto"/>
        <w:rPr>
          <w:rFonts w:ascii="Times New Roman" w:cs="Times New Roman" w:eastAsia="Times New Roman" w:hAnsi="Times New Roman"/>
          <w:b w:val="1"/>
          <w:sz w:val="24"/>
          <w:szCs w:val="24"/>
          <w:u w:val="single"/>
        </w:rPr>
      </w:pPr>
      <w:r w:rsidDel="00000000" w:rsidR="00000000" w:rsidRPr="00000000">
        <w:rPr>
          <w:rtl w:val="0"/>
        </w:rPr>
      </w:r>
    </w:p>
    <w:tbl>
      <w:tblPr>
        <w:tblStyle w:val="Table10"/>
        <w:tblW w:w="10920.0" w:type="dxa"/>
        <w:jc w:val="left"/>
        <w:tblInd w:w="153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20"/>
        <w:tblGridChange w:id="0">
          <w:tblGrid>
            <w:gridCol w:w="10920"/>
          </w:tblGrid>
        </w:tblGridChange>
      </w:tblGrid>
      <w:tr>
        <w:trPr>
          <w:cantSplit w:val="0"/>
          <w:trHeight w:val="315" w:hRule="atLeast"/>
          <w:tblHeader w:val="0"/>
        </w:trPr>
        <w:tc>
          <w:tcPr>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3D">
            <w:pPr>
              <w:widowControl w:val="0"/>
              <w:rPr>
                <w:sz w:val="20"/>
                <w:szCs w:val="20"/>
              </w:rPr>
            </w:pPr>
            <w:r w:rsidDel="00000000" w:rsidR="00000000" w:rsidRPr="00000000">
              <w:rPr>
                <w:rtl w:val="0"/>
              </w:rPr>
            </w:r>
          </w:p>
        </w:tc>
      </w:tr>
    </w:tbl>
    <w:p w:rsidR="00000000" w:rsidDel="00000000" w:rsidP="00000000" w:rsidRDefault="00000000" w:rsidRPr="00000000" w14:paraId="0000013E">
      <w:pPr>
        <w:spacing w:line="240" w:lineRule="auto"/>
        <w:jc w:val="left"/>
        <w:rPr>
          <w:rFonts w:ascii="Times New Roman" w:cs="Times New Roman" w:eastAsia="Times New Roman" w:hAnsi="Times New Roman"/>
          <w:b w:val="1"/>
          <w:sz w:val="28"/>
          <w:szCs w:val="28"/>
        </w:rPr>
      </w:pPr>
      <w:r w:rsidDel="00000000" w:rsidR="00000000" w:rsidRPr="00000000">
        <w:rPr>
          <w:rtl w:val="0"/>
        </w:rPr>
      </w:r>
    </w:p>
    <w:tbl>
      <w:tblPr>
        <w:tblStyle w:val="Table11"/>
        <w:tblW w:w="14115.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115"/>
        <w:tblGridChange w:id="0">
          <w:tblGrid>
            <w:gridCol w:w="14115"/>
          </w:tblGrid>
        </w:tblGridChange>
      </w:tblGrid>
      <w:tr>
        <w:trPr>
          <w:cantSplit w:val="0"/>
          <w:trHeight w:val="315" w:hRule="atLeast"/>
          <w:tblHeader w:val="1"/>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3F">
            <w:pPr>
              <w:widowControl w:val="0"/>
              <w:jc w:val="left"/>
              <w:rPr>
                <w:sz w:val="20"/>
                <w:szCs w:val="20"/>
              </w:rPr>
            </w:pPr>
            <w:r w:rsidDel="00000000" w:rsidR="00000000" w:rsidRPr="00000000">
              <w:rPr>
                <w:rtl w:val="0"/>
              </w:rPr>
            </w:r>
          </w:p>
        </w:tc>
      </w:tr>
      <w:tr>
        <w:trPr>
          <w:cantSplit w:val="0"/>
          <w:trHeight w:val="600"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40">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School-Wide Initiatives</w:t>
            </w:r>
            <w:r w:rsidDel="00000000" w:rsidR="00000000" w:rsidRPr="00000000">
              <w:rPr>
                <w:rtl w:val="0"/>
              </w:rPr>
            </w:r>
          </w:p>
        </w:tc>
      </w:tr>
    </w:tbl>
    <w:p w:rsidR="00000000" w:rsidDel="00000000" w:rsidP="00000000" w:rsidRDefault="00000000" w:rsidRPr="00000000" w14:paraId="00000141">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12"/>
        <w:tblW w:w="14085.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085"/>
        <w:tblGridChange w:id="0">
          <w:tblGrid>
            <w:gridCol w:w="14085"/>
          </w:tblGrid>
        </w:tblGridChange>
      </w:tblGrid>
      <w:tr>
        <w:trPr>
          <w:cantSplit w:val="0"/>
          <w:trHeight w:val="315" w:hRule="atLeast"/>
          <w:tblHeader w:val="0"/>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42">
            <w:pPr>
              <w:widowControl w:val="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Charger PRIDE</w:t>
            </w:r>
          </w:p>
          <w:p w:rsidR="00000000" w:rsidDel="00000000" w:rsidP="00000000" w:rsidRDefault="00000000" w:rsidRPr="00000000" w14:paraId="00000143">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Consentino Middle School continues to implement a Community Schools Model. The school utilizes the SchoolBrains platform to capture and analyze positive and negative behaviors. The school’s PRIDE Playbook lays out a clear continuum of positive and negative consequences for behavior. The school regularly reinforces appropriate behaviors via “earned unexpected” and planned rewards.</w:t>
            </w:r>
          </w:p>
          <w:p w:rsidR="00000000" w:rsidDel="00000000" w:rsidP="00000000" w:rsidRDefault="00000000" w:rsidRPr="00000000" w14:paraId="00000144">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widowControl w:val="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Teacher Leadership</w:t>
            </w:r>
          </w:p>
          <w:p w:rsidR="00000000" w:rsidDel="00000000" w:rsidP="00000000" w:rsidRDefault="00000000" w:rsidRPr="00000000" w14:paraId="0000014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teaching team (ELA, Math, Science, Social Studies/Civics, Integrated Arts, and Special Education) has a teacher who represents the team on the Instructional Leadership Team (ILT). The Lead Teacher facilitates the monthly collaboration period for the team, which centers around the “whole student” by looking at student performance via iReady and other assessments, behavior, and attendance data. Team-based interventions and enrichment, as well as strategic adjustments to Tier 1 instruction, are made during this time.</w:t>
            </w:r>
          </w:p>
          <w:p w:rsidR="00000000" w:rsidDel="00000000" w:rsidP="00000000" w:rsidRDefault="00000000" w:rsidRPr="00000000" w14:paraId="00000147">
            <w:pPr>
              <w:widowControl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148">
            <w:pPr>
              <w:widowControl w:val="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Extra-Curricular Enhancements &amp; Student Voice</w:t>
            </w:r>
          </w:p>
          <w:p w:rsidR="00000000" w:rsidDel="00000000" w:rsidP="00000000" w:rsidRDefault="00000000" w:rsidRPr="00000000" w14:paraId="00000149">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continues to build out its offerings of extra-curricular and athletic programs for students. During the 2025-2026 School year, the school will continue to build its existing clubs and sports, particularly the visual and performing arts programming, by organizing the school’s first musical production and a significant enhancement of the school’s choral program. Additionally, the school will start a Principal’s Student Advisory Cabinet consisting of 7th and 8th-grade students to foster student leadership and voice within the school community. Beginning in SY25, the school will implement a Student Council with elected class representatives and building leaders. The school will continue to build its fine and performing arts programming.</w:t>
            </w:r>
          </w:p>
          <w:p w:rsidR="00000000" w:rsidDel="00000000" w:rsidP="00000000" w:rsidRDefault="00000000" w:rsidRPr="00000000" w14:paraId="0000014A">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B">
            <w:pPr>
              <w:widowControl w:val="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Tier 1 Instructional Practices</w:t>
            </w:r>
          </w:p>
          <w:p w:rsidR="00000000" w:rsidDel="00000000" w:rsidP="00000000" w:rsidRDefault="00000000" w:rsidRPr="00000000" w14:paraId="0000014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2025-2026 School Year, the Consentino School will continue to build its Instructional Leadership Team and revise the Instructional Playbook to support teaching and learning. The school will concentrate on the creation of clear, rigorous, and standards-aligned learning objectives following a “what, why, how” format. The school will partner with the district’s Multilingual Learner Education department to incorporate Sheltered English Immersion (SEI) strategies across the school.  </w:t>
            </w:r>
          </w:p>
          <w:p w:rsidR="00000000" w:rsidDel="00000000" w:rsidP="00000000" w:rsidRDefault="00000000" w:rsidRPr="00000000" w14:paraId="0000014D">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SY25, the school will continue to implement high-quality instructional materials such as Witt &amp; Wisdom, StudySync, EurekaMath2, Networks, Impact, and STEMScopes with fidelity and the appropriate scaffolds to support all learners.</w:t>
            </w:r>
          </w:p>
          <w:p w:rsidR="00000000" w:rsidDel="00000000" w:rsidP="00000000" w:rsidRDefault="00000000" w:rsidRPr="00000000" w14:paraId="0000014F">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the traditional educator evaluation system, the school’s Leadership Team will implement an observation and debrief cycle for all educators with a focus on student work product during debriefs.</w:t>
            </w:r>
          </w:p>
          <w:p w:rsidR="00000000" w:rsidDel="00000000" w:rsidP="00000000" w:rsidRDefault="00000000" w:rsidRPr="00000000" w14:paraId="00000151">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along with district leadership, will continue to implement regular walkthroughs to gauge instructional processes and plan improvement in a non-evaluative learning process. </w:t>
            </w:r>
          </w:p>
          <w:p w:rsidR="00000000" w:rsidDel="00000000" w:rsidP="00000000" w:rsidRDefault="00000000" w:rsidRPr="00000000" w14:paraId="00000153">
            <w:pPr>
              <w:widowControl w:val="0"/>
              <w:ind w:left="720" w:firstLine="0"/>
              <w:jc w:val="center"/>
              <w:rPr>
                <w:rFonts w:ascii="Times New Roman" w:cs="Times New Roman" w:eastAsia="Times New Roman" w:hAnsi="Times New Roman"/>
                <w:sz w:val="24"/>
                <w:szCs w:val="24"/>
              </w:rPr>
            </w:pPr>
            <w:r w:rsidDel="00000000" w:rsidR="00000000" w:rsidRPr="00000000">
              <w:rPr>
                <w:rtl w:val="0"/>
              </w:rPr>
            </w:r>
          </w:p>
        </w:tc>
      </w:tr>
      <w:tr>
        <w:trPr>
          <w:cantSplit w:val="0"/>
          <w:trHeight w:val="750"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54">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Time on Learning</w:t>
            </w:r>
            <w:r w:rsidDel="00000000" w:rsidR="00000000" w:rsidRPr="00000000">
              <w:rPr>
                <w:rtl w:val="0"/>
              </w:rPr>
            </w:r>
          </w:p>
        </w:tc>
      </w:tr>
    </w:tbl>
    <w:p w:rsidR="00000000" w:rsidDel="00000000" w:rsidP="00000000" w:rsidRDefault="00000000" w:rsidRPr="00000000" w14:paraId="00000155">
      <w:pPr>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6353175</wp:posOffset>
            </wp:positionH>
            <wp:positionV relativeFrom="paragraph">
              <wp:posOffset>114300</wp:posOffset>
            </wp:positionV>
            <wp:extent cx="2667000" cy="3228975"/>
            <wp:effectExtent b="0" l="0" r="0" t="0"/>
            <wp:wrapSquare wrapText="bothSides" distB="114300" distT="114300" distL="114300" distR="114300"/>
            <wp:docPr id="6"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2667000" cy="3228975"/>
                    </a:xfrm>
                    <a:prstGeom prst="rect"/>
                    <a:ln/>
                  </pic:spPr>
                </pic:pic>
              </a:graphicData>
            </a:graphic>
          </wp:anchor>
        </w:drawing>
      </w:r>
    </w:p>
    <w:tbl>
      <w:tblPr>
        <w:tblStyle w:val="Table13"/>
        <w:tblW w:w="141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100"/>
        <w:tblGridChange w:id="0">
          <w:tblGrid>
            <w:gridCol w:w="14100"/>
          </w:tblGrid>
        </w:tblGridChange>
      </w:tblGrid>
      <w:tr>
        <w:trPr>
          <w:cantSplit w:val="0"/>
          <w:trHeight w:val="315" w:hRule="atLeast"/>
          <w:tblHeader w:val="0"/>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5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Consentino Middle School currently has a six-day rotating schedule (A-F days) consisting of six periods. Each period is 53 minutes long with 2 minutes of passing between periods. Students participate in ELA, Math, Science, Social Studies, Specials, and a What I Need (WIN) block each day. Students take Specials on a Trimester basis with two new Specials each Trimester. Currently, the school offers two distinct gym and art classes, general music, health, technology, and library. Additionally, students can opt to participate in the band. Students in the band are pulled from their classes to participate.</w:t>
            </w:r>
          </w:p>
          <w:p w:rsidR="00000000" w:rsidDel="00000000" w:rsidP="00000000" w:rsidRDefault="00000000" w:rsidRPr="00000000" w14:paraId="00000157">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WIN block is used to provide pull-out Special Education and ML services as well as intervention and enrichment. A major facet of the WIN block is the iReady Diagnostic Assessment and accompanying MyPath.</w:t>
            </w:r>
          </w:p>
          <w:p w:rsidR="00000000" w:rsidDel="00000000" w:rsidP="00000000" w:rsidRDefault="00000000" w:rsidRPr="00000000" w14:paraId="00000159">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students have lunch and recess each day.</w:t>
            </w:r>
          </w:p>
          <w:p w:rsidR="00000000" w:rsidDel="00000000" w:rsidP="00000000" w:rsidRDefault="00000000" w:rsidRPr="00000000" w14:paraId="0000015B">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C">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D">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E">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F">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0">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1">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2">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widowControl w:val="0"/>
              <w:rPr>
                <w:sz w:val="20"/>
                <w:szCs w:val="20"/>
              </w:rPr>
            </w:pPr>
            <w:r w:rsidDel="00000000" w:rsidR="00000000" w:rsidRPr="00000000">
              <w:rPr>
                <w:rtl w:val="0"/>
              </w:rPr>
            </w:r>
          </w:p>
        </w:tc>
      </w:tr>
      <w:tr>
        <w:trPr>
          <w:cantSplit w:val="0"/>
          <w:trHeight w:val="750"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64">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Capital Improvements</w:t>
            </w:r>
            <w:r w:rsidDel="00000000" w:rsidR="00000000" w:rsidRPr="00000000">
              <w:rPr>
                <w:rtl w:val="0"/>
              </w:rPr>
            </w:r>
          </w:p>
        </w:tc>
      </w:tr>
    </w:tbl>
    <w:p w:rsidR="00000000" w:rsidDel="00000000" w:rsidP="00000000" w:rsidRDefault="00000000" w:rsidRPr="00000000" w14:paraId="0000016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2019 the City of Haverhill was accepted into the Massachusetts School Building Authority’s (MSBA) school building program. After an arduous needs assessment, it was ultimately decided that an all-new Consentino Middle School would be built on the existing athletic fields while the existing Consentino remains occupied by students. When the new building is complete, the old building will be demolished and repurposed for the new athletic field. The anticipated enrollment of the new facility is over 1,000 serving grades 5-8.</w:t>
      </w:r>
    </w:p>
    <w:p w:rsidR="00000000" w:rsidDel="00000000" w:rsidP="00000000" w:rsidRDefault="00000000" w:rsidRPr="00000000" w14:paraId="0000016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City of Haverhill passed a debt exclusion via special election in June of 2023 to finance the City’s portion of the $157,000,000 project.</w:t>
      </w:r>
    </w:p>
    <w:p w:rsidR="00000000" w:rsidDel="00000000" w:rsidP="00000000" w:rsidRDefault="00000000" w:rsidRPr="00000000" w14:paraId="000001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new Consentino Middle School is scheduled to open its doors to students in the spring of 2026.  </w:t>
      </w:r>
    </w:p>
    <w:p w:rsidR="00000000" w:rsidDel="00000000" w:rsidP="00000000" w:rsidRDefault="00000000" w:rsidRPr="00000000" w14:paraId="0000016B">
      <w:pPr>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6324600</wp:posOffset>
            </wp:positionH>
            <wp:positionV relativeFrom="paragraph">
              <wp:posOffset>276225</wp:posOffset>
            </wp:positionV>
            <wp:extent cx="2781300" cy="1743075"/>
            <wp:effectExtent b="0" l="0" r="0" t="0"/>
            <wp:wrapSquare wrapText="bothSides" distB="114300" distT="114300" distL="114300" distR="114300"/>
            <wp:docPr id="10"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781300" cy="17430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3171825</wp:posOffset>
            </wp:positionH>
            <wp:positionV relativeFrom="paragraph">
              <wp:posOffset>280020</wp:posOffset>
            </wp:positionV>
            <wp:extent cx="3000375" cy="1743075"/>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3000375" cy="1743075"/>
                    </a:xfrm>
                    <a:prstGeom prst="rect"/>
                    <a:ln/>
                  </pic:spPr>
                </pic:pic>
              </a:graphicData>
            </a:graphic>
          </wp:anchor>
        </w:drawing>
      </w:r>
    </w:p>
    <w:p w:rsidR="00000000" w:rsidDel="00000000" w:rsidP="00000000" w:rsidRDefault="00000000" w:rsidRPr="00000000" w14:paraId="0000016C">
      <w:pPr>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1481138</wp:posOffset>
            </wp:positionH>
            <wp:positionV relativeFrom="paragraph">
              <wp:posOffset>2162175</wp:posOffset>
            </wp:positionV>
            <wp:extent cx="3100388" cy="1628775"/>
            <wp:effectExtent b="0" l="0" r="0" t="0"/>
            <wp:wrapSquare wrapText="bothSides" distB="114300" distT="114300" distL="114300" distR="114300"/>
            <wp:docPr id="12"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3100388" cy="1628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000375" cy="1720230"/>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3000375" cy="172023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4819650</wp:posOffset>
            </wp:positionH>
            <wp:positionV relativeFrom="paragraph">
              <wp:posOffset>2162175</wp:posOffset>
            </wp:positionV>
            <wp:extent cx="3252788" cy="1628775"/>
            <wp:effectExtent b="0" l="0" r="0" t="0"/>
            <wp:wrapSquare wrapText="bothSides" distB="114300" distT="114300" distL="114300" distR="114300"/>
            <wp:docPr id="7"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252788" cy="1628775"/>
                    </a:xfrm>
                    <a:prstGeom prst="rect"/>
                    <a:ln/>
                  </pic:spPr>
                </pic:pic>
              </a:graphicData>
            </a:graphic>
          </wp:anchor>
        </w:drawing>
      </w:r>
    </w:p>
    <w:p w:rsidR="00000000" w:rsidDel="00000000" w:rsidP="00000000" w:rsidRDefault="00000000" w:rsidRPr="00000000" w14:paraId="0000016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9">
      <w:pPr>
        <w:spacing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Images of the proposed new Consentino Middle School produced in Fall 2023</w:t>
      </w:r>
    </w:p>
    <w:tbl>
      <w:tblPr>
        <w:tblStyle w:val="Table14"/>
        <w:tblW w:w="140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085"/>
        <w:tblGridChange w:id="0">
          <w:tblGrid>
            <w:gridCol w:w="14085"/>
          </w:tblGrid>
        </w:tblGridChange>
      </w:tblGrid>
      <w:tr>
        <w:trPr>
          <w:cantSplit w:val="0"/>
          <w:trHeight w:val="315" w:hRule="atLeast"/>
          <w:tblHeader w:val="0"/>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7A">
            <w:pPr>
              <w:widowControl w:val="0"/>
              <w:rPr>
                <w:sz w:val="20"/>
                <w:szCs w:val="20"/>
              </w:rPr>
            </w:pPr>
            <w:r w:rsidDel="00000000" w:rsidR="00000000" w:rsidRPr="00000000">
              <w:rPr>
                <w:rtl w:val="0"/>
              </w:rPr>
            </w:r>
          </w:p>
        </w:tc>
      </w:tr>
      <w:tr>
        <w:trPr>
          <w:cantSplit w:val="0"/>
          <w:trHeight w:val="600"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7B">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Accountability Summary</w:t>
            </w:r>
            <w:r w:rsidDel="00000000" w:rsidR="00000000" w:rsidRPr="00000000">
              <w:rPr>
                <w:rtl w:val="0"/>
              </w:rPr>
            </w:r>
          </w:p>
        </w:tc>
      </w:tr>
    </w:tbl>
    <w:p w:rsidR="00000000" w:rsidDel="00000000" w:rsidP="00000000" w:rsidRDefault="00000000" w:rsidRPr="00000000" w14:paraId="0000017C">
      <w:pPr>
        <w:spacing w:line="360" w:lineRule="auto"/>
        <w:jc w:val="left"/>
        <w:rPr>
          <w:b w:val="1"/>
          <w:sz w:val="24"/>
          <w:szCs w:val="24"/>
          <w:u w:val="single"/>
        </w:rPr>
      </w:pPr>
      <w:r w:rsidDel="00000000" w:rsidR="00000000" w:rsidRPr="00000000">
        <w:rPr>
          <w:b w:val="1"/>
          <w:sz w:val="24"/>
          <w:szCs w:val="24"/>
          <w:u w:val="single"/>
        </w:rPr>
        <w:drawing>
          <wp:inline distB="114300" distT="114300" distL="114300" distR="114300">
            <wp:extent cx="9001125" cy="4238625"/>
            <wp:effectExtent b="0" l="0" r="0" t="0"/>
            <wp:docPr id="11"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9001125" cy="4238625"/>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spacing w:line="360" w:lineRule="auto"/>
        <w:jc w:val="left"/>
        <w:rPr>
          <w:rFonts w:ascii="Times New Roman" w:cs="Times New Roman" w:eastAsia="Times New Roman" w:hAnsi="Times New Roman"/>
          <w:sz w:val="18"/>
          <w:szCs w:val="18"/>
        </w:rPr>
      </w:pPr>
      <w:r w:rsidDel="00000000" w:rsidR="00000000" w:rsidRPr="00000000">
        <w:rPr>
          <w:b w:val="1"/>
          <w:sz w:val="24"/>
          <w:szCs w:val="24"/>
          <w:u w:val="single"/>
        </w:rPr>
        <w:drawing>
          <wp:inline distB="114300" distT="114300" distL="114300" distR="114300">
            <wp:extent cx="4610100" cy="7286625"/>
            <wp:effectExtent b="0" l="0" r="0" t="0"/>
            <wp:docPr id="8"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4610100" cy="7286625"/>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spacing w:line="360" w:lineRule="auto"/>
        <w:jc w:val="left"/>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Data compiled from Massachusetts Department of Elementary &amp; Secondary Education School and District Profiles:</w:t>
      </w:r>
    </w:p>
    <w:p w:rsidR="00000000" w:rsidDel="00000000" w:rsidP="00000000" w:rsidRDefault="00000000" w:rsidRPr="00000000" w14:paraId="0000017F">
      <w:pPr>
        <w:spacing w:after="240" w:before="240" w:line="360" w:lineRule="auto"/>
        <w:ind w:left="580" w:hanging="2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i w:val="1"/>
          <w:sz w:val="18"/>
          <w:szCs w:val="18"/>
          <w:rtl w:val="0"/>
        </w:rPr>
        <w:t xml:space="preserve">Massachusetts School and District Profiles</w:t>
      </w:r>
      <w:r w:rsidDel="00000000" w:rsidR="00000000" w:rsidRPr="00000000">
        <w:rPr>
          <w:rFonts w:ascii="Times New Roman" w:cs="Times New Roman" w:eastAsia="Times New Roman" w:hAnsi="Times New Roman"/>
          <w:sz w:val="18"/>
          <w:szCs w:val="18"/>
          <w:rtl w:val="0"/>
        </w:rPr>
        <w:t xml:space="preserve">. Contact Information - Consentino Middle School (01280100). (n.d.). </w:t>
      </w:r>
    </w:p>
    <w:p w:rsidR="00000000" w:rsidDel="00000000" w:rsidP="00000000" w:rsidRDefault="00000000" w:rsidRPr="00000000" w14:paraId="00000180">
      <w:pPr>
        <w:spacing w:after="240" w:before="240" w:line="360" w:lineRule="auto"/>
        <w:ind w:left="580" w:hanging="2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https://profiles.doe.mass.edu/general/general.aspx?topNavID=1&amp;leftNavId=100&amp;orgcode=01280100&amp;orgtypecode=6</w:t>
      </w:r>
    </w:p>
    <w:tbl>
      <w:tblPr>
        <w:tblStyle w:val="Table15"/>
        <w:tblW w:w="142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0"/>
        <w:tblGridChange w:id="0">
          <w:tblGrid>
            <w:gridCol w:w="14250"/>
          </w:tblGrid>
        </w:tblGridChange>
      </w:tblGrid>
      <w:tr>
        <w:trPr>
          <w:cantSplit w:val="0"/>
          <w:trHeight w:val="564.4775390625" w:hRule="atLeast"/>
          <w:tblHeader w:val="0"/>
        </w:trPr>
        <w:tc>
          <w:tcPr>
            <w:tcBorders>
              <w:top w:color="000000" w:space="0" w:sz="0" w:val="nil"/>
              <w:left w:color="000000" w:space="0" w:sz="0" w:val="nil"/>
              <w:bottom w:color="000000" w:space="0" w:sz="6" w:val="single"/>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181">
            <w:pPr>
              <w:widowControl w:val="0"/>
              <w:rPr>
                <w:sz w:val="20"/>
                <w:szCs w:val="20"/>
              </w:rPr>
            </w:pPr>
            <w:r w:rsidDel="00000000" w:rsidR="00000000" w:rsidRPr="00000000">
              <w:rPr>
                <w:rtl w:val="0"/>
              </w:rPr>
            </w:r>
          </w:p>
          <w:p w:rsidR="00000000" w:rsidDel="00000000" w:rsidP="00000000" w:rsidRDefault="00000000" w:rsidRPr="00000000" w14:paraId="00000182">
            <w:pPr>
              <w:widowControl w:val="0"/>
              <w:rPr>
                <w:sz w:val="20"/>
                <w:szCs w:val="20"/>
              </w:rPr>
            </w:pPr>
            <w:r w:rsidDel="00000000" w:rsidR="00000000" w:rsidRPr="00000000">
              <w:rPr>
                <w:rtl w:val="0"/>
              </w:rPr>
            </w:r>
          </w:p>
          <w:p w:rsidR="00000000" w:rsidDel="00000000" w:rsidP="00000000" w:rsidRDefault="00000000" w:rsidRPr="00000000" w14:paraId="00000183">
            <w:pPr>
              <w:widowControl w:val="0"/>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85726</wp:posOffset>
                  </wp:positionV>
                  <wp:extent cx="8910638" cy="2181225"/>
                  <wp:effectExtent b="0" l="0" r="0" t="0"/>
                  <wp:wrapSquare wrapText="bothSides" distB="114300" distT="114300" distL="114300" distR="114300"/>
                  <wp:docPr id="14"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8910638" cy="21812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2166938</wp:posOffset>
                  </wp:positionV>
                  <wp:extent cx="8991600" cy="4367213"/>
                  <wp:effectExtent b="0" l="0" r="0" t="0"/>
                  <wp:wrapSquare wrapText="bothSides" distB="114300" distT="114300" distL="114300" distR="114300"/>
                  <wp:docPr id="13"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8991600" cy="4367213"/>
                          </a:xfrm>
                          <a:prstGeom prst="rect"/>
                          <a:ln/>
                        </pic:spPr>
                      </pic:pic>
                    </a:graphicData>
                  </a:graphic>
                </wp:anchor>
              </w:drawing>
            </w:r>
          </w:p>
          <w:p w:rsidR="00000000" w:rsidDel="00000000" w:rsidP="00000000" w:rsidRDefault="00000000" w:rsidRPr="00000000" w14:paraId="00000184">
            <w:pPr>
              <w:widowControl w:val="0"/>
              <w:rPr>
                <w:sz w:val="20"/>
                <w:szCs w:val="20"/>
              </w:rPr>
            </w:pPr>
            <w:r w:rsidDel="00000000" w:rsidR="00000000" w:rsidRPr="00000000">
              <w:rPr>
                <w:rtl w:val="0"/>
              </w:rPr>
            </w:r>
          </w:p>
          <w:p w:rsidR="00000000" w:rsidDel="00000000" w:rsidP="00000000" w:rsidRDefault="00000000" w:rsidRPr="00000000" w14:paraId="00000185">
            <w:pPr>
              <w:widowControl w:val="0"/>
              <w:rPr>
                <w:sz w:val="20"/>
                <w:szCs w:val="20"/>
              </w:rPr>
            </w:pPr>
            <w:r w:rsidDel="00000000" w:rsidR="00000000" w:rsidRPr="00000000">
              <w:rPr>
                <w:rtl w:val="0"/>
              </w:rPr>
            </w:r>
          </w:p>
        </w:tc>
      </w:tr>
      <w:tr>
        <w:trPr>
          <w:cantSplit w:val="0"/>
          <w:trHeight w:val="285" w:hRule="atLeast"/>
          <w:tblHeader w:val="0"/>
        </w:trPr>
        <w:tc>
          <w:tcPr>
            <w:tcBorders>
              <w:top w:color="000000" w:space="0" w:sz="0" w:val="nil"/>
              <w:left w:color="000000" w:space="0" w:sz="6" w:val="single"/>
              <w:bottom w:color="000000" w:space="0" w:sz="0" w:val="nil"/>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86">
            <w:pPr>
              <w:widowControl w:val="0"/>
              <w:jc w:val="center"/>
              <w:rPr>
                <w:sz w:val="20"/>
                <w:szCs w:val="20"/>
              </w:rPr>
            </w:pPr>
            <w:r w:rsidDel="00000000" w:rsidR="00000000" w:rsidRPr="00000000">
              <w:rPr>
                <w:rFonts w:ascii="Times New Roman" w:cs="Times New Roman" w:eastAsia="Times New Roman" w:hAnsi="Times New Roman"/>
                <w:b w:val="1"/>
                <w:sz w:val="32"/>
                <w:szCs w:val="32"/>
                <w:rtl w:val="0"/>
              </w:rPr>
              <w:t xml:space="preserve">Consentino Middle School Improvement Council 2025-2028</w:t>
            </w:r>
            <w:r w:rsidDel="00000000" w:rsidR="00000000" w:rsidRPr="00000000">
              <w:rPr>
                <w:rtl w:val="0"/>
              </w:rPr>
            </w:r>
          </w:p>
        </w:tc>
      </w:tr>
      <w:tr>
        <w:trPr>
          <w:cantSplit w:val="0"/>
          <w:trHeight w:val="39.47753906249994" w:hRule="atLeast"/>
          <w:tblHeader w:val="0"/>
        </w:trPr>
        <w:tc>
          <w:tcPr>
            <w:tcBorders>
              <w:top w:color="000000" w:space="0" w:sz="0" w:val="nil"/>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center"/>
          </w:tcPr>
          <w:p w:rsidR="00000000" w:rsidDel="00000000" w:rsidP="00000000" w:rsidRDefault="00000000" w:rsidRPr="00000000" w14:paraId="00000187">
            <w:pPr>
              <w:widowControl w:val="0"/>
              <w:jc w:val="left"/>
              <w:rPr>
                <w:sz w:val="20"/>
                <w:szCs w:val="20"/>
              </w:rPr>
            </w:pPr>
            <w:r w:rsidDel="00000000" w:rsidR="00000000" w:rsidRPr="00000000">
              <w:rPr>
                <w:rtl w:val="0"/>
              </w:rPr>
            </w:r>
          </w:p>
        </w:tc>
      </w:tr>
    </w:tbl>
    <w:p w:rsidR="00000000" w:rsidDel="00000000" w:rsidP="00000000" w:rsidRDefault="00000000" w:rsidRPr="00000000" w14:paraId="00000188">
      <w:pPr>
        <w:spacing w:line="240" w:lineRule="auto"/>
        <w:jc w:val="center"/>
        <w:rPr>
          <w:sz w:val="24"/>
          <w:szCs w:val="24"/>
        </w:rPr>
      </w:pPr>
      <w:r w:rsidDel="00000000" w:rsidR="00000000" w:rsidRPr="00000000">
        <w:rPr>
          <w:rtl w:val="0"/>
        </w:rPr>
      </w:r>
    </w:p>
    <w:p w:rsidR="00000000" w:rsidDel="00000000" w:rsidP="00000000" w:rsidRDefault="00000000" w:rsidRPr="00000000" w14:paraId="00000189">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Chairperson:</w:t>
      </w:r>
      <w:r w:rsidDel="00000000" w:rsidR="00000000" w:rsidRPr="00000000">
        <w:rPr>
          <w:rtl w:val="0"/>
        </w:rPr>
      </w:r>
    </w:p>
    <w:p w:rsidR="00000000" w:rsidDel="00000000" w:rsidP="00000000" w:rsidRDefault="00000000" w:rsidRPr="00000000" w14:paraId="0000018A">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Eileen Doherty</w:t>
      </w:r>
      <w:r w:rsidDel="00000000" w:rsidR="00000000" w:rsidRPr="00000000">
        <w:rPr>
          <w:rFonts w:ascii="Times New Roman" w:cs="Times New Roman" w:eastAsia="Times New Roman" w:hAnsi="Times New Roman"/>
          <w:sz w:val="24"/>
          <w:szCs w:val="24"/>
          <w:rtl w:val="0"/>
        </w:rPr>
        <w:t xml:space="preserve">, Principal</w:t>
        <w:tab/>
        <w:tab/>
        <w:tab/>
        <w:tab/>
        <w:t xml:space="preserve">                                              _____________________________</w:t>
      </w:r>
    </w:p>
    <w:p w:rsidR="00000000" w:rsidDel="00000000" w:rsidP="00000000" w:rsidRDefault="00000000" w:rsidRPr="00000000" w14:paraId="000001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C">
      <w:pPr>
        <w:spacing w:line="276"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Co-Chairperson:</w:t>
      </w:r>
    </w:p>
    <w:p w:rsidR="00000000" w:rsidDel="00000000" w:rsidP="00000000" w:rsidRDefault="00000000" w:rsidRPr="00000000" w14:paraId="0000018D">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Lynette Hickey, Parent</w:t>
      </w:r>
    </w:p>
    <w:p w:rsidR="00000000" w:rsidDel="00000000" w:rsidP="00000000" w:rsidRDefault="00000000" w:rsidRPr="00000000" w14:paraId="0000018E">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sz w:val="24"/>
          <w:szCs w:val="24"/>
          <w:rtl w:val="0"/>
        </w:rPr>
        <w:tab/>
        <w:t xml:space="preserve">                                                   </w:t>
        <w:tab/>
        <w:t xml:space="preserve">______________________________</w:t>
      </w:r>
    </w:p>
    <w:p w:rsidR="00000000" w:rsidDel="00000000" w:rsidP="00000000" w:rsidRDefault="00000000" w:rsidRPr="00000000" w14:paraId="0000018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0">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Recording Secretary:</w:t>
      </w:r>
      <w:r w:rsidDel="00000000" w:rsidR="00000000" w:rsidRPr="00000000">
        <w:rPr>
          <w:rtl w:val="0"/>
        </w:rPr>
      </w:r>
    </w:p>
    <w:p w:rsidR="00000000" w:rsidDel="00000000" w:rsidP="00000000" w:rsidRDefault="00000000" w:rsidRPr="00000000" w14:paraId="00000191">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Kimberly Costanzo, Parent/ESP</w:t>
      </w:r>
      <w:r w:rsidDel="00000000" w:rsidR="00000000" w:rsidRPr="00000000">
        <w:rPr>
          <w:rFonts w:ascii="Times New Roman" w:cs="Times New Roman" w:eastAsia="Times New Roman" w:hAnsi="Times New Roman"/>
          <w:sz w:val="24"/>
          <w:szCs w:val="24"/>
          <w:rtl w:val="0"/>
        </w:rPr>
        <w:tab/>
        <w:tab/>
        <w:tab/>
        <w:t xml:space="preserve">                                                ______________________________ </w:t>
      </w:r>
    </w:p>
    <w:p w:rsidR="00000000" w:rsidDel="00000000" w:rsidP="00000000" w:rsidRDefault="00000000" w:rsidRPr="00000000" w14:paraId="0000019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3">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Faculty &amp; Staff</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p w:rsidR="00000000" w:rsidDel="00000000" w:rsidP="00000000" w:rsidRDefault="00000000" w:rsidRPr="00000000" w14:paraId="00000194">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Colleen Wrisley, Grade 7 Science</w:t>
        <w:tab/>
        <w:tab/>
        <w:tab/>
        <w:t xml:space="preserve">                                                 ______________________________</w:t>
      </w:r>
    </w:p>
    <w:p w:rsidR="00000000" w:rsidDel="00000000" w:rsidP="00000000" w:rsidRDefault="00000000" w:rsidRPr="00000000" w14:paraId="00000195">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Laurel Tomasz, Math Coach</w:t>
        <w:tab/>
        <w:tab/>
        <w:tab/>
        <w:tab/>
        <w:t xml:space="preserve">                                                 ______________________________</w:t>
      </w:r>
    </w:p>
    <w:p w:rsidR="00000000" w:rsidDel="00000000" w:rsidP="00000000" w:rsidRDefault="00000000" w:rsidRPr="00000000" w14:paraId="00000196">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Brendon Parker, Assistant Principal</w:t>
        <w:tab/>
        <w:tab/>
        <w:tab/>
        <w:t xml:space="preserve">                                                  _____________________________</w:t>
        <w:tab/>
        <w:tab/>
        <w:tab/>
        <w:tab/>
      </w:r>
    </w:p>
    <w:p w:rsidR="00000000" w:rsidDel="00000000" w:rsidP="00000000" w:rsidRDefault="00000000" w:rsidRPr="00000000" w14:paraId="00000197">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Beth Gibson</w:t>
        <w:tab/>
        <w:t xml:space="preserve">Assistant Principal</w:t>
        <w:tab/>
        <w:t xml:space="preserve">                     </w:t>
        <w:tab/>
        <w:tab/>
        <w:tab/>
        <w:t xml:space="preserve">                             ______________________________</w:t>
      </w:r>
    </w:p>
    <w:p w:rsidR="00000000" w:rsidDel="00000000" w:rsidP="00000000" w:rsidRDefault="00000000" w:rsidRPr="00000000" w14:paraId="00000198">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Jenniffer Cabrera-Vicente, Community Schools Coordinator/Parent                          _______________________________</w:t>
      </w:r>
    </w:p>
    <w:p w:rsidR="00000000" w:rsidDel="00000000" w:rsidP="00000000" w:rsidRDefault="00000000" w:rsidRPr="00000000" w14:paraId="0000019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Families:</w:t>
      </w:r>
      <w:r w:rsidDel="00000000" w:rsidR="00000000" w:rsidRPr="00000000">
        <w:rPr>
          <w:rtl w:val="0"/>
        </w:rPr>
      </w:r>
    </w:p>
    <w:p w:rsidR="00000000" w:rsidDel="00000000" w:rsidP="00000000" w:rsidRDefault="00000000" w:rsidRPr="00000000" w14:paraId="0000019B">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Maritza Martinez-Cabrera</w:t>
        <w:tab/>
        <w:tab/>
        <w:tab/>
        <w:tab/>
        <w:t xml:space="preserve">                                                      ______________________________</w:t>
      </w:r>
    </w:p>
    <w:p w:rsidR="00000000" w:rsidDel="00000000" w:rsidP="00000000" w:rsidRDefault="00000000" w:rsidRPr="00000000" w14:paraId="0000019C">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Yessenia Ynoa</w:t>
        <w:tab/>
        <w:tab/>
        <w:tab/>
        <w:tab/>
        <w:tab/>
        <w:t xml:space="preserve">                                                                    ______________________________</w:t>
      </w:r>
    </w:p>
    <w:p w:rsidR="00000000" w:rsidDel="00000000" w:rsidP="00000000" w:rsidRDefault="00000000" w:rsidRPr="00000000" w14:paraId="0000019D">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Joanna Dix</w:t>
        <w:tab/>
        <w:tab/>
        <w:tab/>
        <w:tab/>
        <w:tab/>
        <w:tab/>
        <w:t xml:space="preserve">                                                        ______________________________</w:t>
        <w:tab/>
      </w:r>
    </w:p>
    <w:p w:rsidR="00000000" w:rsidDel="00000000" w:rsidP="00000000" w:rsidRDefault="00000000" w:rsidRPr="00000000" w14:paraId="0000019E">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Robert Mohns</w:t>
        <w:tab/>
        <w:tab/>
        <w:tab/>
        <w:tab/>
        <w:tab/>
        <w:tab/>
        <w:t xml:space="preserve">                                                        ______________________________</w:t>
        <w:tab/>
      </w:r>
    </w:p>
    <w:p w:rsidR="00000000" w:rsidDel="00000000" w:rsidP="00000000" w:rsidRDefault="00000000" w:rsidRPr="00000000" w14:paraId="0000019F">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Richard Psarros</w:t>
        <w:tab/>
        <w:tab/>
        <w:tab/>
        <w:tab/>
        <w:tab/>
        <w:tab/>
        <w:t xml:space="preserve">                                             ______________________________</w:t>
      </w:r>
    </w:p>
    <w:p w:rsidR="00000000" w:rsidDel="00000000" w:rsidP="00000000" w:rsidRDefault="00000000" w:rsidRPr="00000000" w14:paraId="000001A0">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Chrystal Pinero</w:t>
        <w:tab/>
        <w:tab/>
        <w:tab/>
        <w:tab/>
        <w:tab/>
        <w:tab/>
        <w:t xml:space="preserve">                                             ______________________________</w:t>
      </w:r>
    </w:p>
    <w:p w:rsidR="00000000" w:rsidDel="00000000" w:rsidP="00000000" w:rsidRDefault="00000000" w:rsidRPr="00000000" w14:paraId="000001A1">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Richard Psarros</w:t>
        <w:tab/>
        <w:tab/>
        <w:tab/>
        <w:tab/>
        <w:tab/>
        <w:tab/>
        <w:t xml:space="preserve">                                             ______________________________</w:t>
      </w:r>
    </w:p>
    <w:p w:rsidR="00000000" w:rsidDel="00000000" w:rsidP="00000000" w:rsidRDefault="00000000" w:rsidRPr="00000000" w14:paraId="000001A2">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Maria Martinez Geoffroy</w:t>
        <w:tab/>
        <w:tab/>
        <w:tab/>
        <w:tab/>
        <w:tab/>
        <w:tab/>
        <w:t xml:space="preserve">                                ______________________________</w:t>
      </w:r>
    </w:p>
    <w:p w:rsidR="00000000" w:rsidDel="00000000" w:rsidP="00000000" w:rsidRDefault="00000000" w:rsidRPr="00000000" w14:paraId="000001A3">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A4">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Community Representative</w:t>
      </w:r>
      <w:r w:rsidDel="00000000" w:rsidR="00000000" w:rsidRPr="00000000">
        <w:rPr>
          <w:rtl w:val="0"/>
        </w:rPr>
      </w:r>
    </w:p>
    <w:p w:rsidR="00000000" w:rsidDel="00000000" w:rsidP="00000000" w:rsidRDefault="00000000" w:rsidRPr="00000000" w14:paraId="000001A5">
      <w:pPr>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Kieth Boucher, Founder, MakeIT Haverhill</w:t>
        <w:tab/>
        <w:tab/>
        <w:t xml:space="preserve">                                                       ______________________________</w:t>
        <w:tab/>
        <w:tab/>
      </w:r>
    </w:p>
    <w:p w:rsidR="00000000" w:rsidDel="00000000" w:rsidP="00000000" w:rsidRDefault="00000000" w:rsidRPr="00000000" w14:paraId="000001A6">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Renee Omalade, United Way of Massachusetts Bay</w:t>
        <w:tab/>
        <w:tab/>
        <w:tab/>
        <w:tab/>
        <w:tab/>
        <w:t xml:space="preserve">     ______________________________</w:t>
      </w:r>
    </w:p>
    <w:p w:rsidR="00000000" w:rsidDel="00000000" w:rsidP="00000000" w:rsidRDefault="00000000" w:rsidRPr="00000000" w14:paraId="000001A7">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spacing w:line="36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Representative</w:t>
      </w:r>
    </w:p>
    <w:p w:rsidR="00000000" w:rsidDel="00000000" w:rsidP="00000000" w:rsidRDefault="00000000" w:rsidRPr="00000000" w14:paraId="000001A9">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Student Council President</w:t>
        <w:tab/>
        <w:tab/>
        <w:tab/>
        <w:tab/>
        <w:tab/>
        <w:tab/>
        <w:tab/>
        <w:t xml:space="preserve">___________________________</w:t>
      </w:r>
    </w:p>
    <w:p w:rsidR="00000000" w:rsidDel="00000000" w:rsidP="00000000" w:rsidRDefault="00000000" w:rsidRPr="00000000" w14:paraId="000001AA">
      <w:pPr>
        <w:spacing w:line="276"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B">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C">
      <w:pPr>
        <w:spacing w:line="360" w:lineRule="auto"/>
        <w:rPr>
          <w:sz w:val="24"/>
          <w:szCs w:val="24"/>
        </w:rPr>
      </w:pPr>
      <w:r w:rsidDel="00000000" w:rsidR="00000000" w:rsidRPr="00000000">
        <w:rPr>
          <w:rtl w:val="0"/>
        </w:rPr>
      </w:r>
    </w:p>
    <w:p w:rsidR="00000000" w:rsidDel="00000000" w:rsidP="00000000" w:rsidRDefault="00000000" w:rsidRPr="00000000" w14:paraId="000001AD">
      <w:pPr>
        <w:spacing w:line="240" w:lineRule="auto"/>
        <w:rPr/>
      </w:pPr>
      <w:r w:rsidDel="00000000" w:rsidR="00000000" w:rsidRPr="00000000">
        <w:rPr>
          <w:rtl w:val="0"/>
        </w:rPr>
      </w:r>
    </w:p>
    <w:sectPr>
      <w:footerReference r:id="rId17" w:type="default"/>
      <w:pgSz w:h="12240" w:w="15840" w:orient="landscape"/>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E">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CellMar/>
    </w:tblPr>
  </w:style>
  <w:style w:type="table" w:styleId="Table14">
    <w:basedOn w:val="TableNormal"/>
    <w:tblPr>
      <w:tblStyleRowBandSize w:val="1"/>
      <w:tblStyleColBandSize w:val="1"/>
      <w:tblCellMar/>
    </w:tblPr>
  </w:style>
  <w:style w:type="table" w:styleId="Table15">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10.png"/><Relationship Id="rId13" Type="http://schemas.openxmlformats.org/officeDocument/2006/relationships/image" Target="media/image1.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3.png"/><Relationship Id="rId14" Type="http://schemas.openxmlformats.org/officeDocument/2006/relationships/image" Target="media/image3.png"/><Relationship Id="rId17" Type="http://schemas.openxmlformats.org/officeDocument/2006/relationships/footer" Target="footer1.xml"/><Relationship Id="rId16"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6.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